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559F" w14:textId="77777777" w:rsidR="0079607D" w:rsidRDefault="0079607D" w:rsidP="00C55944">
      <w:pPr>
        <w:jc w:val="center"/>
        <w:rPr>
          <w:b/>
          <w:bCs/>
        </w:rPr>
      </w:pPr>
    </w:p>
    <w:p w14:paraId="3E467BEC" w14:textId="2E9076FE" w:rsidR="00264688" w:rsidRPr="00660162" w:rsidRDefault="00C55944" w:rsidP="00C55944">
      <w:pPr>
        <w:jc w:val="center"/>
        <w:rPr>
          <w:b/>
          <w:bCs/>
        </w:rPr>
      </w:pPr>
      <w:r w:rsidRPr="00660162">
        <w:rPr>
          <w:b/>
          <w:bCs/>
        </w:rPr>
        <w:t xml:space="preserve">CONTRATO DE MANDATO COMERCIAL CON REPRESENTACIÓN PARA EL </w:t>
      </w:r>
      <w:r w:rsidR="005B1755" w:rsidRPr="00660162">
        <w:rPr>
          <w:b/>
          <w:bCs/>
        </w:rPr>
        <w:t>BALANCE DE CUENTAS Y ADMINISTRACIÓN DE GARANTÍAS DEL ME</w:t>
      </w:r>
      <w:r w:rsidR="00914547">
        <w:rPr>
          <w:b/>
          <w:bCs/>
        </w:rPr>
        <w:t>CANISMO</w:t>
      </w:r>
      <w:r w:rsidR="005B1755" w:rsidRPr="00660162">
        <w:rPr>
          <w:b/>
          <w:bCs/>
        </w:rPr>
        <w:t xml:space="preserve"> DE COMERCIALIZACIÓN DE ENERGÍA ELÉCTRICA ADMINISTRADO POR </w:t>
      </w:r>
      <w:r w:rsidR="00BC44AF">
        <w:rPr>
          <w:b/>
          <w:bCs/>
        </w:rPr>
        <w:t>CONEXIÓN ENERGÉTICA</w:t>
      </w:r>
      <w:r w:rsidR="005B1755" w:rsidRPr="00660162">
        <w:rPr>
          <w:b/>
          <w:bCs/>
        </w:rPr>
        <w:t xml:space="preserve"> S.A.S. E.S.P. </w:t>
      </w:r>
    </w:p>
    <w:p w14:paraId="62F7E77D" w14:textId="5B788DCF" w:rsidR="00C55944" w:rsidRDefault="00C55944" w:rsidP="00C55944">
      <w:pPr>
        <w:jc w:val="center"/>
      </w:pPr>
    </w:p>
    <w:p w14:paraId="3AE53184" w14:textId="05A95D56" w:rsidR="00C55944" w:rsidRDefault="00C55944" w:rsidP="00C55944">
      <w:pPr>
        <w:jc w:val="center"/>
      </w:pPr>
    </w:p>
    <w:p w14:paraId="171A9A72" w14:textId="0DE38552" w:rsidR="00DA76C0" w:rsidRDefault="00C55944" w:rsidP="00C55944">
      <w:pPr>
        <w:jc w:val="both"/>
        <w:rPr>
          <w:lang w:val="es-CO"/>
        </w:rPr>
      </w:pPr>
      <w:r w:rsidRPr="00C55944">
        <w:rPr>
          <w:lang w:val="es-CO"/>
        </w:rPr>
        <w:t xml:space="preserve">Entre los suscritos, </w:t>
      </w:r>
      <w:r w:rsidR="001D4104">
        <w:rPr>
          <w:lang w:val="es-CO"/>
        </w:rPr>
        <w:t>[</w:t>
      </w:r>
      <w:r w:rsidR="001D4104" w:rsidRPr="001D4104">
        <w:rPr>
          <w:highlight w:val="lightGray"/>
          <w:lang w:val="es-CO"/>
        </w:rPr>
        <w:t>NOMBRE Y APELLIDO REPRESENTANTE LEGAL</w:t>
      </w:r>
      <w:r w:rsidR="001D4104">
        <w:rPr>
          <w:lang w:val="es-CO"/>
        </w:rPr>
        <w:t xml:space="preserve">] </w:t>
      </w:r>
      <w:r w:rsidRPr="00C55944">
        <w:rPr>
          <w:lang w:val="es-CO"/>
        </w:rPr>
        <w:t xml:space="preserve">mayor de edad y vecino de </w:t>
      </w:r>
      <w:r w:rsidR="001C6B3F">
        <w:rPr>
          <w:lang w:val="es-CO"/>
        </w:rPr>
        <w:t>[</w:t>
      </w:r>
      <w:r w:rsidRPr="00EF4488">
        <w:rPr>
          <w:highlight w:val="lightGray"/>
          <w:lang w:val="es-CO"/>
        </w:rPr>
        <w:t>CIUDAD</w:t>
      </w:r>
      <w:r w:rsidR="001C6B3F">
        <w:rPr>
          <w:lang w:val="es-CO"/>
        </w:rPr>
        <w:t>]</w:t>
      </w:r>
      <w:r w:rsidR="001C6B3F" w:rsidRPr="00C55944">
        <w:rPr>
          <w:lang w:val="es-CO"/>
        </w:rPr>
        <w:t xml:space="preserve">, </w:t>
      </w:r>
      <w:r w:rsidRPr="00C55944">
        <w:rPr>
          <w:lang w:val="es-CO"/>
        </w:rPr>
        <w:t xml:space="preserve">identificado con cédula de ciudadanía </w:t>
      </w:r>
      <w:r w:rsidR="00133C5C">
        <w:rPr>
          <w:lang w:val="es-CO"/>
        </w:rPr>
        <w:t>[</w:t>
      </w:r>
      <w:r w:rsidR="008E731D" w:rsidRPr="008E731D">
        <w:rPr>
          <w:highlight w:val="lightGray"/>
          <w:lang w:val="es-CO"/>
        </w:rPr>
        <w:t>NÚMERO DE CÉDULA</w:t>
      </w:r>
      <w:r w:rsidR="00133C5C">
        <w:rPr>
          <w:lang w:val="es-CO"/>
        </w:rPr>
        <w:t>]</w:t>
      </w:r>
      <w:r w:rsidR="00FF44A9">
        <w:rPr>
          <w:lang w:val="es-CO"/>
        </w:rPr>
        <w:t xml:space="preserve"> </w:t>
      </w:r>
      <w:r w:rsidRPr="00C55944">
        <w:rPr>
          <w:lang w:val="es-CO"/>
        </w:rPr>
        <w:t xml:space="preserve">expedida en </w:t>
      </w:r>
      <w:r w:rsidR="001C6B3F">
        <w:rPr>
          <w:lang w:val="es-CO"/>
        </w:rPr>
        <w:t>[</w:t>
      </w:r>
      <w:r w:rsidRPr="00EF4488">
        <w:rPr>
          <w:highlight w:val="lightGray"/>
          <w:lang w:val="es-CO"/>
        </w:rPr>
        <w:t>CIUDAD</w:t>
      </w:r>
      <w:r w:rsidR="001C6B3F">
        <w:rPr>
          <w:lang w:val="es-CO"/>
        </w:rPr>
        <w:t>]</w:t>
      </w:r>
      <w:r w:rsidR="001C6B3F" w:rsidRPr="00C55944">
        <w:rPr>
          <w:lang w:val="es-CO"/>
        </w:rPr>
        <w:t xml:space="preserve">, </w:t>
      </w:r>
      <w:r w:rsidRPr="00C55944">
        <w:rPr>
          <w:lang w:val="es-CO"/>
        </w:rPr>
        <w:t xml:space="preserve">quien en su calidad de </w:t>
      </w:r>
      <w:r w:rsidR="00FF44A9">
        <w:rPr>
          <w:lang w:val="es-CO"/>
        </w:rPr>
        <w:t xml:space="preserve">representante legal, </w:t>
      </w:r>
      <w:r w:rsidRPr="00C55944">
        <w:rPr>
          <w:lang w:val="es-CO"/>
        </w:rPr>
        <w:t>obra en nombre y representación legal</w:t>
      </w:r>
      <w:r w:rsidR="00FF44A9">
        <w:rPr>
          <w:lang w:val="es-CO"/>
        </w:rPr>
        <w:t xml:space="preserve"> de </w:t>
      </w:r>
      <w:r w:rsidR="001D4104">
        <w:rPr>
          <w:lang w:val="es-CO"/>
        </w:rPr>
        <w:t>[</w:t>
      </w:r>
      <w:r w:rsidR="001D4104" w:rsidRPr="001D4104">
        <w:rPr>
          <w:highlight w:val="lightGray"/>
          <w:lang w:val="es-CO"/>
        </w:rPr>
        <w:t>RAZON SOCIAL</w:t>
      </w:r>
      <w:r w:rsidR="001D4104">
        <w:rPr>
          <w:lang w:val="es-CO"/>
        </w:rPr>
        <w:t>]</w:t>
      </w:r>
      <w:r w:rsidR="001C6B3F" w:rsidRPr="00C55944">
        <w:rPr>
          <w:lang w:val="es-CO"/>
        </w:rPr>
        <w:t xml:space="preserve">; </w:t>
      </w:r>
      <w:r w:rsidRPr="00C55944">
        <w:rPr>
          <w:lang w:val="es-CO"/>
        </w:rPr>
        <w:t xml:space="preserve">sociedad constituida por medio de (documento privado o la escritura pública </w:t>
      </w:r>
      <w:r w:rsidR="001C6B3F">
        <w:rPr>
          <w:lang w:val="es-CO"/>
        </w:rPr>
        <w:t>[</w:t>
      </w:r>
      <w:r w:rsidRPr="00EF4488">
        <w:rPr>
          <w:highlight w:val="lightGray"/>
          <w:lang w:val="es-CO"/>
        </w:rPr>
        <w:t>NUMERO</w:t>
      </w:r>
      <w:r w:rsidR="001C6B3F">
        <w:rPr>
          <w:lang w:val="es-CO"/>
        </w:rPr>
        <w:t>]</w:t>
      </w:r>
      <w:r w:rsidR="001C6B3F" w:rsidRPr="00C55944">
        <w:rPr>
          <w:lang w:val="es-CO"/>
        </w:rPr>
        <w:t xml:space="preserve">, </w:t>
      </w:r>
      <w:r w:rsidRPr="00C55944">
        <w:rPr>
          <w:lang w:val="es-CO"/>
        </w:rPr>
        <w:t xml:space="preserve">del </w:t>
      </w:r>
      <w:r w:rsidR="001C6B3F">
        <w:rPr>
          <w:lang w:val="es-CO"/>
        </w:rPr>
        <w:t>[</w:t>
      </w:r>
      <w:r w:rsidRPr="00EF4488">
        <w:rPr>
          <w:highlight w:val="lightGray"/>
          <w:lang w:val="es-CO"/>
        </w:rPr>
        <w:t>FECHA</w:t>
      </w:r>
      <w:r w:rsidR="001C6B3F">
        <w:rPr>
          <w:lang w:val="es-CO"/>
        </w:rPr>
        <w:t>]</w:t>
      </w:r>
      <w:r w:rsidR="00F95C57">
        <w:rPr>
          <w:lang w:val="es-CO"/>
        </w:rPr>
        <w:t xml:space="preserve"> </w:t>
      </w:r>
      <w:r w:rsidRPr="00C55944">
        <w:rPr>
          <w:lang w:val="es-CO"/>
        </w:rPr>
        <w:t xml:space="preserve">de </w:t>
      </w:r>
      <w:r w:rsidR="001C6B3F">
        <w:rPr>
          <w:lang w:val="es-CO"/>
        </w:rPr>
        <w:t>[</w:t>
      </w:r>
      <w:r w:rsidRPr="00EF4488">
        <w:rPr>
          <w:highlight w:val="lightGray"/>
          <w:lang w:val="es-CO"/>
        </w:rPr>
        <w:t>AÑO</w:t>
      </w:r>
      <w:r w:rsidR="001C6B3F">
        <w:rPr>
          <w:lang w:val="es-CO"/>
        </w:rPr>
        <w:t>]</w:t>
      </w:r>
      <w:r w:rsidR="001C6B3F" w:rsidRPr="00C55944">
        <w:rPr>
          <w:lang w:val="es-CO"/>
        </w:rPr>
        <w:t xml:space="preserve">, </w:t>
      </w:r>
      <w:r w:rsidRPr="00C55944">
        <w:rPr>
          <w:lang w:val="es-CO"/>
        </w:rPr>
        <w:t xml:space="preserve">(SI APLICA) otorgada ante la Notaría </w:t>
      </w:r>
      <w:r w:rsidR="001C6B3F">
        <w:rPr>
          <w:lang w:val="es-CO"/>
        </w:rPr>
        <w:t>[</w:t>
      </w:r>
      <w:r w:rsidRPr="00EF4488">
        <w:rPr>
          <w:highlight w:val="lightGray"/>
          <w:lang w:val="es-CO"/>
        </w:rPr>
        <w:t>NUMERO DE LA NOTARIA</w:t>
      </w:r>
      <w:r w:rsidR="001C6B3F">
        <w:rPr>
          <w:lang w:val="es-CO"/>
        </w:rPr>
        <w:t>]</w:t>
      </w:r>
      <w:r w:rsidR="00F95C57">
        <w:rPr>
          <w:lang w:val="es-CO"/>
        </w:rPr>
        <w:t xml:space="preserve"> de </w:t>
      </w:r>
      <w:r w:rsidR="001C6B3F">
        <w:rPr>
          <w:lang w:val="es-CO"/>
        </w:rPr>
        <w:t>[</w:t>
      </w:r>
      <w:r w:rsidRPr="00EF4488">
        <w:rPr>
          <w:highlight w:val="lightGray"/>
          <w:lang w:val="es-CO"/>
        </w:rPr>
        <w:t>CIUDAD</w:t>
      </w:r>
      <w:r w:rsidR="001C6B3F">
        <w:rPr>
          <w:lang w:val="es-CO"/>
        </w:rPr>
        <w:t>]</w:t>
      </w:r>
      <w:r w:rsidR="001C6B3F" w:rsidRPr="00C55944">
        <w:rPr>
          <w:lang w:val="es-CO"/>
        </w:rPr>
        <w:t xml:space="preserve">, </w:t>
      </w:r>
      <w:r w:rsidRPr="00C55944">
        <w:rPr>
          <w:lang w:val="es-CO"/>
        </w:rPr>
        <w:t xml:space="preserve">registrada en la Cámara de Comercio de </w:t>
      </w:r>
      <w:r w:rsidR="001C6B3F">
        <w:rPr>
          <w:lang w:val="es-CO"/>
        </w:rPr>
        <w:t>[</w:t>
      </w:r>
      <w:r w:rsidRPr="00EF4488">
        <w:rPr>
          <w:highlight w:val="lightGray"/>
          <w:lang w:val="es-CO"/>
        </w:rPr>
        <w:t>Ciudad</w:t>
      </w:r>
      <w:r w:rsidR="001C6B3F">
        <w:rPr>
          <w:lang w:val="es-CO"/>
        </w:rPr>
        <w:t>]</w:t>
      </w:r>
      <w:r w:rsidR="001C6B3F" w:rsidRPr="00C55944">
        <w:rPr>
          <w:lang w:val="es-CO"/>
        </w:rPr>
        <w:t xml:space="preserve"> </w:t>
      </w:r>
      <w:r w:rsidRPr="00C55944">
        <w:rPr>
          <w:lang w:val="es-CO"/>
        </w:rPr>
        <w:t xml:space="preserve">el día </w:t>
      </w:r>
      <w:r w:rsidR="001C6B3F">
        <w:rPr>
          <w:lang w:val="es-CO"/>
        </w:rPr>
        <w:t>[</w:t>
      </w:r>
      <w:r w:rsidRPr="00EF4488">
        <w:rPr>
          <w:highlight w:val="lightGray"/>
          <w:lang w:val="es-CO"/>
        </w:rPr>
        <w:t>fecha</w:t>
      </w:r>
      <w:r w:rsidR="001C6B3F">
        <w:rPr>
          <w:lang w:val="es-CO"/>
        </w:rPr>
        <w:t>]</w:t>
      </w:r>
      <w:r w:rsidR="001C6B3F" w:rsidRPr="00C55944">
        <w:rPr>
          <w:lang w:val="es-CO"/>
        </w:rPr>
        <w:t xml:space="preserve"> </w:t>
      </w:r>
      <w:r w:rsidRPr="00C55944">
        <w:rPr>
          <w:lang w:val="es-CO"/>
        </w:rPr>
        <w:t xml:space="preserve">de </w:t>
      </w:r>
      <w:r w:rsidR="001C6B3F">
        <w:rPr>
          <w:lang w:val="es-CO"/>
        </w:rPr>
        <w:t>[</w:t>
      </w:r>
      <w:r w:rsidRPr="00EF4488">
        <w:rPr>
          <w:highlight w:val="lightGray"/>
          <w:lang w:val="es-CO"/>
        </w:rPr>
        <w:t>AÑO</w:t>
      </w:r>
      <w:r w:rsidR="001C6B3F">
        <w:rPr>
          <w:lang w:val="es-CO"/>
        </w:rPr>
        <w:t>]</w:t>
      </w:r>
      <w:r w:rsidR="001C6B3F" w:rsidRPr="00C55944">
        <w:rPr>
          <w:lang w:val="es-CO"/>
        </w:rPr>
        <w:t xml:space="preserve">, </w:t>
      </w:r>
      <w:r w:rsidRPr="00C55944">
        <w:rPr>
          <w:lang w:val="es-CO"/>
        </w:rPr>
        <w:t xml:space="preserve">identificada con el NIT </w:t>
      </w:r>
      <w:r w:rsidR="001C6B3F">
        <w:rPr>
          <w:lang w:val="es-CO"/>
        </w:rPr>
        <w:t>[</w:t>
      </w:r>
      <w:r w:rsidR="00D961A4" w:rsidRPr="00D961A4">
        <w:rPr>
          <w:highlight w:val="lightGray"/>
          <w:lang w:val="es-CO"/>
        </w:rPr>
        <w:t>Número de NIT</w:t>
      </w:r>
      <w:r w:rsidR="001C6B3F">
        <w:rPr>
          <w:lang w:val="es-CO"/>
        </w:rPr>
        <w:t>]</w:t>
      </w:r>
      <w:r w:rsidR="001C6B3F" w:rsidRPr="00C55944">
        <w:rPr>
          <w:lang w:val="es-CO"/>
        </w:rPr>
        <w:t xml:space="preserve"> </w:t>
      </w:r>
      <w:r w:rsidRPr="00C55944">
        <w:rPr>
          <w:lang w:val="es-CO"/>
        </w:rPr>
        <w:t xml:space="preserve">quien para efectos de este contrato se denominará </w:t>
      </w:r>
      <w:r w:rsidRPr="00DC5902">
        <w:rPr>
          <w:b/>
          <w:bCs/>
          <w:lang w:val="es-CO"/>
        </w:rPr>
        <w:t>EL MANDANTE</w:t>
      </w:r>
      <w:r w:rsidRPr="00C55944">
        <w:rPr>
          <w:lang w:val="es-CO"/>
        </w:rPr>
        <w:t>, y</w:t>
      </w:r>
      <w:r w:rsidR="00DC5902">
        <w:rPr>
          <w:lang w:val="es-CO"/>
        </w:rPr>
        <w:t xml:space="preserve"> </w:t>
      </w:r>
      <w:r w:rsidR="00BC44AF" w:rsidRPr="00C118B6">
        <w:rPr>
          <w:b/>
          <w:bCs/>
          <w:lang w:val="es-CO"/>
        </w:rPr>
        <w:t>LUIS EDUARDO LE</w:t>
      </w:r>
      <w:r w:rsidR="001C6B3F">
        <w:rPr>
          <w:b/>
          <w:bCs/>
          <w:lang w:val="es-CO"/>
        </w:rPr>
        <w:t>I</w:t>
      </w:r>
      <w:r w:rsidR="00BC44AF" w:rsidRPr="00C118B6">
        <w:rPr>
          <w:b/>
          <w:bCs/>
          <w:lang w:val="es-CO"/>
        </w:rPr>
        <w:t>VA</w:t>
      </w:r>
      <w:r w:rsidR="003C0B64">
        <w:rPr>
          <w:b/>
          <w:bCs/>
          <w:lang w:val="es-CO"/>
        </w:rPr>
        <w:t xml:space="preserve"> MUTIS</w:t>
      </w:r>
      <w:r w:rsidR="00DC5902" w:rsidRPr="00DC5902">
        <w:rPr>
          <w:lang w:val="es-CO"/>
        </w:rPr>
        <w:t>, mayor de edad, identificad</w:t>
      </w:r>
      <w:r w:rsidR="00DC5902">
        <w:rPr>
          <w:lang w:val="es-CO"/>
        </w:rPr>
        <w:t>o</w:t>
      </w:r>
      <w:r w:rsidR="00DC5902" w:rsidRPr="00DC5902">
        <w:rPr>
          <w:lang w:val="es-CO"/>
        </w:rPr>
        <w:t xml:space="preserve"> con cédula de ciudadanía </w:t>
      </w:r>
      <w:r w:rsidR="001C6B3F">
        <w:rPr>
          <w:lang w:val="es-CO"/>
        </w:rPr>
        <w:t>12.997.407</w:t>
      </w:r>
      <w:r w:rsidR="007578D8">
        <w:rPr>
          <w:lang w:val="es-CO"/>
        </w:rPr>
        <w:t>,</w:t>
      </w:r>
      <w:r w:rsidR="001C6B3F">
        <w:rPr>
          <w:lang w:val="es-CO"/>
        </w:rPr>
        <w:t xml:space="preserve"> </w:t>
      </w:r>
      <w:r w:rsidR="00DC5902" w:rsidRPr="00DC5902">
        <w:rPr>
          <w:lang w:val="es-CO"/>
        </w:rPr>
        <w:t xml:space="preserve">expedida en </w:t>
      </w:r>
      <w:r w:rsidR="001C6B3F">
        <w:rPr>
          <w:lang w:val="es-CO"/>
        </w:rPr>
        <w:t>la ciudad de Pasto</w:t>
      </w:r>
      <w:r w:rsidR="00DC5902" w:rsidRPr="00DC5902">
        <w:rPr>
          <w:lang w:val="es-CO"/>
        </w:rPr>
        <w:t xml:space="preserve">, quien en su calidad de Representante Legal obra en nombre y representación legal de </w:t>
      </w:r>
      <w:r w:rsidR="00076168" w:rsidRPr="00EF4488">
        <w:rPr>
          <w:b/>
          <w:bCs/>
          <w:lang w:val="es-CO"/>
        </w:rPr>
        <w:t>CONEXIÓN ENERGÉTICA</w:t>
      </w:r>
      <w:r w:rsidR="00DC5902" w:rsidRPr="00EF4488">
        <w:rPr>
          <w:b/>
          <w:bCs/>
          <w:lang w:val="es-CO"/>
        </w:rPr>
        <w:t xml:space="preserve"> </w:t>
      </w:r>
      <w:r w:rsidR="00827009" w:rsidRPr="00EF4488">
        <w:rPr>
          <w:b/>
          <w:bCs/>
          <w:lang w:val="es-CO"/>
        </w:rPr>
        <w:t xml:space="preserve">S.A.S. </w:t>
      </w:r>
      <w:r w:rsidR="00DC5902" w:rsidRPr="00EF4488">
        <w:rPr>
          <w:b/>
          <w:bCs/>
          <w:lang w:val="es-CO"/>
        </w:rPr>
        <w:t>E.S.P.</w:t>
      </w:r>
      <w:r w:rsidR="00DC5902" w:rsidRPr="00DC5902">
        <w:rPr>
          <w:lang w:val="es-CO"/>
        </w:rPr>
        <w:t xml:space="preserve">, identificada con el NIT </w:t>
      </w:r>
      <w:r w:rsidR="00076168">
        <w:t>901.592.647-2</w:t>
      </w:r>
      <w:r w:rsidR="00DC5902" w:rsidRPr="00DC5902">
        <w:rPr>
          <w:lang w:val="es-CO"/>
        </w:rPr>
        <w:t xml:space="preserve">, constituida por </w:t>
      </w:r>
      <w:r w:rsidR="00076168">
        <w:rPr>
          <w:lang w:val="es-CO"/>
        </w:rPr>
        <w:t>documento privado del 7 de abril de 2022</w:t>
      </w:r>
      <w:r w:rsidR="00DC5902" w:rsidRPr="00DC5902">
        <w:rPr>
          <w:lang w:val="es-CO"/>
        </w:rPr>
        <w:t>,</w:t>
      </w:r>
      <w:r w:rsidR="00076168">
        <w:rPr>
          <w:lang w:val="es-CO"/>
        </w:rPr>
        <w:t xml:space="preserve"> </w:t>
      </w:r>
      <w:r w:rsidR="00076168" w:rsidRPr="00C55944">
        <w:rPr>
          <w:lang w:val="es-CO"/>
        </w:rPr>
        <w:t>registrad</w:t>
      </w:r>
      <w:r w:rsidR="00076168">
        <w:rPr>
          <w:lang w:val="es-CO"/>
        </w:rPr>
        <w:t>o</w:t>
      </w:r>
      <w:r w:rsidR="00076168" w:rsidRPr="00C55944">
        <w:rPr>
          <w:lang w:val="es-CO"/>
        </w:rPr>
        <w:t xml:space="preserve"> en la Cámara de Comercio de </w:t>
      </w:r>
      <w:r w:rsidR="00076168">
        <w:rPr>
          <w:lang w:val="es-CO"/>
        </w:rPr>
        <w:t>Bogotá</w:t>
      </w:r>
      <w:r w:rsidR="00076168" w:rsidRPr="00C55944">
        <w:rPr>
          <w:lang w:val="es-CO"/>
        </w:rPr>
        <w:t xml:space="preserve"> el día </w:t>
      </w:r>
      <w:r w:rsidR="00657268">
        <w:rPr>
          <w:lang w:val="es-CO"/>
        </w:rPr>
        <w:t>20 de abril de 2022,</w:t>
      </w:r>
      <w:r w:rsidR="00DC5902" w:rsidRPr="00DC5902">
        <w:rPr>
          <w:lang w:val="es-CO"/>
        </w:rPr>
        <w:t xml:space="preserve"> que para los efectos del presente contrato se denominará </w:t>
      </w:r>
      <w:r w:rsidR="00DC5902" w:rsidRPr="00DC5902">
        <w:rPr>
          <w:b/>
          <w:bCs/>
          <w:lang w:val="es-CO"/>
        </w:rPr>
        <w:t>EL MANDATARIO</w:t>
      </w:r>
      <w:r w:rsidR="00DC5902" w:rsidRPr="00DC5902">
        <w:rPr>
          <w:lang w:val="es-CO"/>
        </w:rPr>
        <w:t xml:space="preserve">, celebramos el presente </w:t>
      </w:r>
      <w:r w:rsidR="00DC5902" w:rsidRPr="006144F4">
        <w:rPr>
          <w:lang w:val="es-CO"/>
        </w:rPr>
        <w:t xml:space="preserve">CONTRATO DE MANDATO CON REPRESENTACIÓN </w:t>
      </w:r>
      <w:r w:rsidR="006144F4" w:rsidRPr="006144F4">
        <w:rPr>
          <w:lang w:val="es-CO"/>
        </w:rPr>
        <w:t>PARA EL BALANCE DE CUENTAS Y ADMINISTRACIÓN DE GARANTÍAS DEL ME</w:t>
      </w:r>
      <w:r w:rsidR="00914547">
        <w:rPr>
          <w:lang w:val="es-CO"/>
        </w:rPr>
        <w:t>CANISMO</w:t>
      </w:r>
      <w:r w:rsidR="006144F4" w:rsidRPr="006144F4">
        <w:rPr>
          <w:lang w:val="es-CO"/>
        </w:rPr>
        <w:t xml:space="preserve"> DE COMERCIALIZACIÓN DE ENERGÍA ELÉCTRICA ADMINISTRADO POR </w:t>
      </w:r>
      <w:r w:rsidR="00076168" w:rsidRPr="00076168">
        <w:rPr>
          <w:lang w:val="es-CO"/>
        </w:rPr>
        <w:t>CONEXIÓN ENERGÉTICA</w:t>
      </w:r>
      <w:r w:rsidR="00076168">
        <w:rPr>
          <w:lang w:val="es-CO"/>
        </w:rPr>
        <w:t xml:space="preserve"> </w:t>
      </w:r>
      <w:r w:rsidR="006144F4" w:rsidRPr="006144F4">
        <w:rPr>
          <w:lang w:val="es-CO"/>
        </w:rPr>
        <w:t>S.A.S. E.S.P.</w:t>
      </w:r>
      <w:r w:rsidR="00DC5902" w:rsidRPr="00DC5902">
        <w:rPr>
          <w:lang w:val="es-CO"/>
        </w:rPr>
        <w:t xml:space="preserve">, </w:t>
      </w:r>
      <w:r w:rsidR="00B16748">
        <w:rPr>
          <w:lang w:val="es-CO"/>
        </w:rPr>
        <w:t xml:space="preserve">previas </w:t>
      </w:r>
      <w:r w:rsidR="00DC5902" w:rsidRPr="00DC5902">
        <w:rPr>
          <w:lang w:val="es-CO"/>
        </w:rPr>
        <w:t>las siguientes:</w:t>
      </w:r>
    </w:p>
    <w:p w14:paraId="40A03BA2" w14:textId="77777777" w:rsidR="00DA76C0" w:rsidRDefault="00DA76C0" w:rsidP="00C55944">
      <w:pPr>
        <w:jc w:val="both"/>
        <w:rPr>
          <w:lang w:val="es-CO"/>
        </w:rPr>
      </w:pPr>
    </w:p>
    <w:p w14:paraId="0F9E7EFC" w14:textId="5E1C8F9D" w:rsidR="00DA76C0" w:rsidRDefault="00DA76C0" w:rsidP="00DA76C0">
      <w:pPr>
        <w:jc w:val="center"/>
        <w:rPr>
          <w:b/>
          <w:bCs/>
          <w:lang w:val="es-CO"/>
        </w:rPr>
      </w:pPr>
      <w:r w:rsidRPr="00DA76C0">
        <w:rPr>
          <w:b/>
          <w:bCs/>
          <w:lang w:val="es-CO"/>
        </w:rPr>
        <w:t>CONSIDERACIONES:</w:t>
      </w:r>
    </w:p>
    <w:p w14:paraId="6D6160CE" w14:textId="77777777" w:rsidR="00DA76C0" w:rsidRDefault="00DA76C0" w:rsidP="00DA76C0">
      <w:pPr>
        <w:rPr>
          <w:b/>
          <w:bCs/>
          <w:lang w:val="es-CO"/>
        </w:rPr>
      </w:pPr>
    </w:p>
    <w:p w14:paraId="655EBA86" w14:textId="0FD4D13B" w:rsidR="00DA76C0" w:rsidRPr="001C6B3F" w:rsidRDefault="00DA76C0" w:rsidP="00EF4488">
      <w:pPr>
        <w:pStyle w:val="Prrafodelista"/>
        <w:numPr>
          <w:ilvl w:val="0"/>
          <w:numId w:val="1"/>
        </w:numPr>
        <w:jc w:val="both"/>
        <w:rPr>
          <w:rFonts w:cstheme="minorHAnsi"/>
        </w:rPr>
      </w:pPr>
      <w:r w:rsidRPr="00DA76C0">
        <w:rPr>
          <w:rFonts w:cstheme="minorHAnsi"/>
        </w:rPr>
        <w:t>Que la Comisión de Regulación de Energía y Gas (en adelante, “CREG”) expidió la Resolución CREG 114 de 2018, por medio de la cual estableció </w:t>
      </w:r>
      <w:r w:rsidRPr="00DA76C0">
        <w:rPr>
          <w:rFonts w:cstheme="minorHAnsi"/>
          <w:i/>
          <w:iCs/>
        </w:rPr>
        <w:t>“los principios y Estipulaciones Generales que deben cumplir los mecanismos para la comercialización de energía eléctrica para que sus precios sean reconocidos en el componente de costos de compras de energía al usuario regulado”.</w:t>
      </w:r>
    </w:p>
    <w:p w14:paraId="31373C80" w14:textId="53199217" w:rsidR="00A960F2" w:rsidRDefault="00BC44AF" w:rsidP="00DA76C0">
      <w:pPr>
        <w:pStyle w:val="Prrafodelista"/>
        <w:numPr>
          <w:ilvl w:val="0"/>
          <w:numId w:val="1"/>
        </w:numPr>
        <w:jc w:val="both"/>
        <w:rPr>
          <w:rFonts w:cstheme="minorHAnsi"/>
        </w:rPr>
      </w:pPr>
      <w:r>
        <w:rPr>
          <w:rFonts w:cstheme="minorHAnsi"/>
        </w:rPr>
        <w:t xml:space="preserve">Que el MANDATARIO, en calidad de </w:t>
      </w:r>
      <w:r w:rsidR="001C6B3F">
        <w:rPr>
          <w:rFonts w:cstheme="minorHAnsi"/>
        </w:rPr>
        <w:t xml:space="preserve">Promotor </w:t>
      </w:r>
      <w:r>
        <w:rPr>
          <w:rFonts w:cstheme="minorHAnsi"/>
        </w:rPr>
        <w:t xml:space="preserve">del </w:t>
      </w:r>
      <w:r w:rsidR="00354A4C">
        <w:rPr>
          <w:rFonts w:cstheme="minorHAnsi"/>
        </w:rPr>
        <w:t>Me</w:t>
      </w:r>
      <w:r w:rsidR="00E808A2">
        <w:rPr>
          <w:rFonts w:cstheme="minorHAnsi"/>
        </w:rPr>
        <w:t>can</w:t>
      </w:r>
      <w:r w:rsidR="00914547">
        <w:rPr>
          <w:rFonts w:cstheme="minorHAnsi"/>
        </w:rPr>
        <w:t xml:space="preserve">ismo </w:t>
      </w:r>
      <w:r w:rsidR="00354A4C">
        <w:rPr>
          <w:rFonts w:cstheme="minorHAnsi"/>
        </w:rPr>
        <w:t>de Comercialización de Energía (en adelante, “</w:t>
      </w:r>
      <w:r>
        <w:rPr>
          <w:rFonts w:cstheme="minorHAnsi"/>
        </w:rPr>
        <w:t>MCE</w:t>
      </w:r>
      <w:r w:rsidR="00354A4C">
        <w:rPr>
          <w:rFonts w:cstheme="minorHAnsi"/>
        </w:rPr>
        <w:t>”)</w:t>
      </w:r>
      <w:r w:rsidR="001A020B">
        <w:rPr>
          <w:rFonts w:cstheme="minorHAnsi"/>
        </w:rPr>
        <w:t xml:space="preserve">, </w:t>
      </w:r>
      <w:r w:rsidR="001C6B3F">
        <w:rPr>
          <w:rFonts w:cstheme="minorHAnsi"/>
        </w:rPr>
        <w:t xml:space="preserve">convocará periódicamente o de conformidad con las necesidades planteadas por los Participantes del MCE, </w:t>
      </w:r>
      <w:r w:rsidR="0092179E">
        <w:rPr>
          <w:rFonts w:cstheme="minorHAnsi"/>
        </w:rPr>
        <w:t xml:space="preserve">la realización </w:t>
      </w:r>
      <w:r w:rsidR="00C37945">
        <w:rPr>
          <w:rFonts w:cstheme="minorHAnsi"/>
        </w:rPr>
        <w:t xml:space="preserve">de </w:t>
      </w:r>
      <w:r w:rsidR="00A83BC3">
        <w:rPr>
          <w:rFonts w:cstheme="minorHAnsi"/>
        </w:rPr>
        <w:t>rueda</w:t>
      </w:r>
      <w:r w:rsidR="001C6B3F">
        <w:rPr>
          <w:rFonts w:cstheme="minorHAnsi"/>
        </w:rPr>
        <w:t>s</w:t>
      </w:r>
      <w:r w:rsidR="00A83BC3">
        <w:rPr>
          <w:rFonts w:cstheme="minorHAnsi"/>
        </w:rPr>
        <w:t xml:space="preserve"> de negocios</w:t>
      </w:r>
      <w:r w:rsidR="0092179E">
        <w:rPr>
          <w:rFonts w:cstheme="minorHAnsi"/>
        </w:rPr>
        <w:t xml:space="preserve"> </w:t>
      </w:r>
      <w:r w:rsidR="001C6B3F">
        <w:rPr>
          <w:rFonts w:cstheme="minorHAnsi"/>
        </w:rPr>
        <w:t>cuyas fecha</w:t>
      </w:r>
      <w:r w:rsidR="00F95C57">
        <w:rPr>
          <w:rFonts w:cstheme="minorHAnsi"/>
        </w:rPr>
        <w:t>s</w:t>
      </w:r>
      <w:r w:rsidR="001C6B3F">
        <w:rPr>
          <w:rFonts w:cstheme="minorHAnsi"/>
        </w:rPr>
        <w:t xml:space="preserve"> serán oportunamente informadas mediante Boletín y publicación a través del sitio web de </w:t>
      </w:r>
      <w:r w:rsidR="0056687F" w:rsidRPr="0056687F">
        <w:rPr>
          <w:rFonts w:cstheme="minorHAnsi"/>
        </w:rPr>
        <w:t>CONEXIÓN ENERGÉTICA S.A.S. E</w:t>
      </w:r>
      <w:r w:rsidR="0056687F">
        <w:rPr>
          <w:rFonts w:cstheme="minorHAnsi"/>
        </w:rPr>
        <w:t>.</w:t>
      </w:r>
      <w:r w:rsidR="0056687F" w:rsidRPr="0056687F">
        <w:rPr>
          <w:rFonts w:cstheme="minorHAnsi"/>
        </w:rPr>
        <w:t>S</w:t>
      </w:r>
      <w:r w:rsidR="0056687F">
        <w:rPr>
          <w:rFonts w:cstheme="minorHAnsi"/>
        </w:rPr>
        <w:t>.</w:t>
      </w:r>
      <w:r w:rsidR="0056687F" w:rsidRPr="0056687F">
        <w:rPr>
          <w:rFonts w:cstheme="minorHAnsi"/>
        </w:rPr>
        <w:t>P</w:t>
      </w:r>
      <w:r w:rsidR="0056687F">
        <w:rPr>
          <w:rFonts w:cstheme="minorHAnsi"/>
        </w:rPr>
        <w:t>.</w:t>
      </w:r>
      <w:r w:rsidR="001C6B3F">
        <w:rPr>
          <w:rFonts w:cstheme="minorHAnsi"/>
        </w:rPr>
        <w:t xml:space="preserve"> (</w:t>
      </w:r>
      <w:hyperlink r:id="rId12" w:history="1">
        <w:r w:rsidR="001C6B3F" w:rsidRPr="0007033B">
          <w:rPr>
            <w:rStyle w:val="Hipervnculo"/>
            <w:rFonts w:cstheme="minorHAnsi"/>
          </w:rPr>
          <w:t>www.conexionenergeticabmc.com.co</w:t>
        </w:r>
      </w:hyperlink>
      <w:r w:rsidR="001C6B3F">
        <w:rPr>
          <w:rFonts w:cstheme="minorHAnsi"/>
        </w:rPr>
        <w:t>)</w:t>
      </w:r>
      <w:r w:rsidR="00A960F2">
        <w:rPr>
          <w:rFonts w:cstheme="minorHAnsi"/>
        </w:rPr>
        <w:t>.</w:t>
      </w:r>
    </w:p>
    <w:p w14:paraId="082A4B51" w14:textId="079CEDDB" w:rsidR="00B768EB" w:rsidRDefault="00A960F2" w:rsidP="00EF4488">
      <w:pPr>
        <w:pStyle w:val="Prrafodelista"/>
        <w:numPr>
          <w:ilvl w:val="0"/>
          <w:numId w:val="1"/>
        </w:numPr>
        <w:jc w:val="both"/>
      </w:pPr>
      <w:r>
        <w:rPr>
          <w:rFonts w:cstheme="minorHAnsi"/>
        </w:rPr>
        <w:t xml:space="preserve">Que </w:t>
      </w:r>
      <w:r w:rsidR="00115AD9">
        <w:rPr>
          <w:rFonts w:cstheme="minorHAnsi"/>
        </w:rPr>
        <w:t>los servicios prestados por el MANDATARIO a los respectivos MANDANTES</w:t>
      </w:r>
      <w:r w:rsidR="005C163F">
        <w:rPr>
          <w:rFonts w:cstheme="minorHAnsi"/>
        </w:rPr>
        <w:t>,</w:t>
      </w:r>
      <w:r w:rsidR="00115AD9">
        <w:rPr>
          <w:rFonts w:cstheme="minorHAnsi"/>
        </w:rPr>
        <w:t xml:space="preserve"> relacionados con el Balance de Cuentas y Administración de Garantías</w:t>
      </w:r>
      <w:r w:rsidR="005C163F">
        <w:rPr>
          <w:rFonts w:cstheme="minorHAnsi"/>
        </w:rPr>
        <w:t>,</w:t>
      </w:r>
      <w:r w:rsidR="00115AD9">
        <w:rPr>
          <w:rFonts w:cstheme="minorHAnsi"/>
        </w:rPr>
        <w:t xml:space="preserve"> se enmarcan en </w:t>
      </w:r>
      <w:r w:rsidR="001C6B3F">
        <w:rPr>
          <w:rFonts w:cstheme="minorHAnsi"/>
        </w:rPr>
        <w:t xml:space="preserve">la presente </w:t>
      </w:r>
      <w:r w:rsidR="000E3AA0">
        <w:rPr>
          <w:rFonts w:cstheme="minorHAnsi"/>
        </w:rPr>
        <w:t>minuta</w:t>
      </w:r>
      <w:r w:rsidR="00115AD9">
        <w:rPr>
          <w:rFonts w:cstheme="minorHAnsi"/>
        </w:rPr>
        <w:t xml:space="preserve"> de contrato de mandato </w:t>
      </w:r>
      <w:r w:rsidR="002445A5">
        <w:rPr>
          <w:rFonts w:cstheme="minorHAnsi"/>
        </w:rPr>
        <w:t>con</w:t>
      </w:r>
      <w:r w:rsidR="00115AD9">
        <w:rPr>
          <w:rFonts w:cstheme="minorHAnsi"/>
        </w:rPr>
        <w:t xml:space="preserve"> representación.</w:t>
      </w:r>
    </w:p>
    <w:p w14:paraId="3D337212" w14:textId="17C0DFC2" w:rsidR="00B768EB" w:rsidRPr="001C6B3F" w:rsidRDefault="00115AD9" w:rsidP="00EF4488">
      <w:pPr>
        <w:pStyle w:val="Prrafodelista"/>
        <w:numPr>
          <w:ilvl w:val="0"/>
          <w:numId w:val="1"/>
        </w:numPr>
        <w:jc w:val="both"/>
        <w:rPr>
          <w:rFonts w:cstheme="minorHAnsi"/>
        </w:rPr>
      </w:pPr>
      <w:r>
        <w:t>Que el</w:t>
      </w:r>
      <w:r w:rsidR="009D7CDC">
        <w:t xml:space="preserve"> MANDATARIO</w:t>
      </w:r>
      <w:r w:rsidR="00B768EB" w:rsidRPr="009156AC">
        <w:t xml:space="preserve"> administrará el Sistema de Balance </w:t>
      </w:r>
      <w:r w:rsidR="00B768EB">
        <w:t>d</w:t>
      </w:r>
      <w:r w:rsidR="00B768EB" w:rsidRPr="009156AC">
        <w:t>e</w:t>
      </w:r>
      <w:r w:rsidR="00B768EB" w:rsidRPr="009156AC">
        <w:rPr>
          <w:spacing w:val="1"/>
        </w:rPr>
        <w:t xml:space="preserve"> </w:t>
      </w:r>
      <w:r w:rsidR="00B768EB" w:rsidRPr="009156AC">
        <w:t>Cuentas</w:t>
      </w:r>
      <w:r w:rsidR="00B768EB" w:rsidRPr="009156AC">
        <w:rPr>
          <w:spacing w:val="-9"/>
        </w:rPr>
        <w:t xml:space="preserve"> </w:t>
      </w:r>
      <w:r w:rsidR="00B768EB" w:rsidRPr="009156AC">
        <w:t>y</w:t>
      </w:r>
      <w:r w:rsidR="00B768EB" w:rsidRPr="009156AC">
        <w:rPr>
          <w:spacing w:val="-7"/>
        </w:rPr>
        <w:t xml:space="preserve"> </w:t>
      </w:r>
      <w:r w:rsidR="00B768EB" w:rsidRPr="009156AC">
        <w:t>Administración</w:t>
      </w:r>
      <w:r w:rsidR="00B768EB" w:rsidRPr="009156AC">
        <w:rPr>
          <w:spacing w:val="-7"/>
        </w:rPr>
        <w:t xml:space="preserve"> </w:t>
      </w:r>
      <w:r w:rsidR="00B768EB" w:rsidRPr="009156AC">
        <w:t>de</w:t>
      </w:r>
      <w:r w:rsidR="00B768EB" w:rsidRPr="009156AC">
        <w:rPr>
          <w:spacing w:val="-5"/>
        </w:rPr>
        <w:t xml:space="preserve"> </w:t>
      </w:r>
      <w:r w:rsidR="00B768EB" w:rsidRPr="009156AC">
        <w:t>Garantías</w:t>
      </w:r>
      <w:r w:rsidR="00B768EB" w:rsidRPr="009156AC">
        <w:rPr>
          <w:spacing w:val="-7"/>
        </w:rPr>
        <w:t xml:space="preserve"> </w:t>
      </w:r>
      <w:r w:rsidR="00B768EB" w:rsidRPr="009156AC">
        <w:t>de</w:t>
      </w:r>
      <w:r w:rsidR="00B768EB" w:rsidRPr="009156AC">
        <w:rPr>
          <w:spacing w:val="-7"/>
        </w:rPr>
        <w:t xml:space="preserve"> </w:t>
      </w:r>
      <w:r w:rsidR="00B768EB" w:rsidRPr="009156AC">
        <w:t>las</w:t>
      </w:r>
      <w:r w:rsidR="00B768EB" w:rsidRPr="009156AC">
        <w:rPr>
          <w:spacing w:val="-7"/>
        </w:rPr>
        <w:t xml:space="preserve"> </w:t>
      </w:r>
      <w:r w:rsidR="00B768EB" w:rsidRPr="00541DA8">
        <w:rPr>
          <w:rFonts w:cstheme="minorHAnsi"/>
        </w:rPr>
        <w:t>operaciones</w:t>
      </w:r>
      <w:r w:rsidR="00B768EB" w:rsidRPr="009156AC">
        <w:rPr>
          <w:spacing w:val="-5"/>
        </w:rPr>
        <w:t xml:space="preserve"> </w:t>
      </w:r>
      <w:r w:rsidR="00B768EB" w:rsidRPr="009156AC">
        <w:t>que</w:t>
      </w:r>
      <w:r w:rsidR="00B768EB" w:rsidRPr="009156AC">
        <w:rPr>
          <w:spacing w:val="-7"/>
        </w:rPr>
        <w:t xml:space="preserve"> </w:t>
      </w:r>
      <w:r w:rsidR="00B768EB" w:rsidRPr="009156AC">
        <w:t>se</w:t>
      </w:r>
      <w:r w:rsidR="00B768EB" w:rsidRPr="009156AC">
        <w:rPr>
          <w:spacing w:val="-4"/>
        </w:rPr>
        <w:t xml:space="preserve"> </w:t>
      </w:r>
      <w:r w:rsidR="00B768EB" w:rsidRPr="009156AC">
        <w:t>realicen</w:t>
      </w:r>
      <w:r w:rsidR="00B768EB" w:rsidRPr="009156AC">
        <w:rPr>
          <w:spacing w:val="-8"/>
        </w:rPr>
        <w:t xml:space="preserve"> </w:t>
      </w:r>
      <w:r w:rsidR="00B768EB" w:rsidRPr="009156AC">
        <w:t>a</w:t>
      </w:r>
      <w:r w:rsidR="00B768EB" w:rsidRPr="009156AC">
        <w:rPr>
          <w:spacing w:val="-7"/>
        </w:rPr>
        <w:t xml:space="preserve"> </w:t>
      </w:r>
      <w:r w:rsidR="00B768EB" w:rsidRPr="009156AC">
        <w:t>través</w:t>
      </w:r>
      <w:r w:rsidR="00B768EB" w:rsidRPr="009156AC">
        <w:rPr>
          <w:spacing w:val="-7"/>
        </w:rPr>
        <w:t xml:space="preserve"> </w:t>
      </w:r>
      <w:r w:rsidR="00B768EB" w:rsidRPr="009156AC">
        <w:t>de</w:t>
      </w:r>
      <w:r w:rsidR="00B768EB" w:rsidRPr="009156AC">
        <w:rPr>
          <w:spacing w:val="-6"/>
        </w:rPr>
        <w:t xml:space="preserve"> </w:t>
      </w:r>
      <w:r w:rsidR="00B768EB" w:rsidRPr="009156AC">
        <w:t>su</w:t>
      </w:r>
      <w:r w:rsidR="00B768EB" w:rsidRPr="009156AC">
        <w:rPr>
          <w:spacing w:val="-9"/>
        </w:rPr>
        <w:t xml:space="preserve"> </w:t>
      </w:r>
      <w:r w:rsidR="00B768EB" w:rsidRPr="009156AC">
        <w:t>conducto,</w:t>
      </w:r>
      <w:r w:rsidR="00B768EB" w:rsidRPr="009156AC">
        <w:rPr>
          <w:spacing w:val="-47"/>
        </w:rPr>
        <w:t xml:space="preserve"> </w:t>
      </w:r>
      <w:r w:rsidR="00B768EB" w:rsidRPr="009156AC">
        <w:t>mediante un instrumento fiduciario</w:t>
      </w:r>
      <w:r w:rsidR="009D7CDC">
        <w:t>, de conformidad con el Reglamento del MCE</w:t>
      </w:r>
      <w:r w:rsidR="00B768EB" w:rsidRPr="009156AC">
        <w:t>.</w:t>
      </w:r>
    </w:p>
    <w:p w14:paraId="5BE5B029" w14:textId="0556E2E4" w:rsidR="000838C9" w:rsidRPr="00C118B6" w:rsidRDefault="00ED4DFC" w:rsidP="000838C9">
      <w:pPr>
        <w:pStyle w:val="Prrafodelista"/>
        <w:numPr>
          <w:ilvl w:val="0"/>
          <w:numId w:val="1"/>
        </w:numPr>
        <w:jc w:val="both"/>
        <w:rPr>
          <w:rFonts w:cstheme="minorHAnsi"/>
        </w:rPr>
      </w:pPr>
      <w:r>
        <w:rPr>
          <w:rFonts w:cstheme="minorHAnsi"/>
        </w:rPr>
        <w:lastRenderedPageBreak/>
        <w:t>En atención a lo señalado anteriormente, LAS PARTES han convenido celebra</w:t>
      </w:r>
      <w:r w:rsidR="00571E41">
        <w:rPr>
          <w:rFonts w:cstheme="minorHAnsi"/>
        </w:rPr>
        <w:t>r</w:t>
      </w:r>
      <w:r>
        <w:rPr>
          <w:rFonts w:cstheme="minorHAnsi"/>
        </w:rPr>
        <w:t xml:space="preserve"> un </w:t>
      </w:r>
      <w:r w:rsidRPr="00C118B6">
        <w:rPr>
          <w:rFonts w:cstheme="minorHAnsi"/>
          <w:b/>
          <w:bCs/>
        </w:rPr>
        <w:t>CONTRATO DE MANDATO COMERCIAL CON REPRESENTACI</w:t>
      </w:r>
      <w:r>
        <w:rPr>
          <w:rFonts w:cstheme="minorHAnsi"/>
          <w:b/>
          <w:bCs/>
        </w:rPr>
        <w:t>Ó</w:t>
      </w:r>
      <w:r w:rsidRPr="00C118B6">
        <w:rPr>
          <w:rFonts w:cstheme="minorHAnsi"/>
          <w:b/>
          <w:bCs/>
        </w:rPr>
        <w:t>N</w:t>
      </w:r>
      <w:r w:rsidR="00DA1084">
        <w:rPr>
          <w:rFonts w:cstheme="minorHAnsi"/>
          <w:b/>
          <w:bCs/>
        </w:rPr>
        <w:t xml:space="preserve">, </w:t>
      </w:r>
      <w:r w:rsidR="00DA1084" w:rsidRPr="004F26E0">
        <w:rPr>
          <w:color w:val="000000"/>
        </w:rPr>
        <w:t>el cual se regirá por las normas del Código de Comercio, en los artículos 1.262 al 1.286</w:t>
      </w:r>
      <w:r w:rsidR="00E9112E">
        <w:rPr>
          <w:color w:val="000000"/>
        </w:rPr>
        <w:t>.</w:t>
      </w:r>
      <w:r w:rsidR="00DA1084" w:rsidRPr="004F26E0">
        <w:rPr>
          <w:color w:val="000000"/>
        </w:rPr>
        <w:t xml:space="preserve"> </w:t>
      </w:r>
      <w:r w:rsidR="00E9112E">
        <w:rPr>
          <w:color w:val="000000"/>
        </w:rPr>
        <w:t>E</w:t>
      </w:r>
      <w:r w:rsidR="00DA1084" w:rsidRPr="004F26E0">
        <w:rPr>
          <w:color w:val="000000"/>
        </w:rPr>
        <w:t>n lo no regulado por el Código de Comercio se aplicará lo dispuesto en el Código Civil, artículos 2.142 a 2.199</w:t>
      </w:r>
      <w:r w:rsidR="000838C9">
        <w:rPr>
          <w:color w:val="000000"/>
        </w:rPr>
        <w:t>.</w:t>
      </w:r>
    </w:p>
    <w:p w14:paraId="73F20222" w14:textId="7302C5E5" w:rsidR="00115AD9" w:rsidRPr="00EF4488" w:rsidRDefault="00FB0F64">
      <w:pPr>
        <w:pStyle w:val="Prrafodelista"/>
        <w:numPr>
          <w:ilvl w:val="0"/>
          <w:numId w:val="1"/>
        </w:numPr>
        <w:jc w:val="both"/>
        <w:rPr>
          <w:rFonts w:cstheme="minorHAnsi"/>
        </w:rPr>
      </w:pPr>
      <w:r w:rsidRPr="00C118B6">
        <w:rPr>
          <w:color w:val="000000"/>
        </w:rPr>
        <w:t xml:space="preserve">LAS PARTES se sujetarán a lo dispuesto en el </w:t>
      </w:r>
      <w:r w:rsidR="00677201" w:rsidRPr="00C118B6">
        <w:rPr>
          <w:color w:val="000000"/>
        </w:rPr>
        <w:t xml:space="preserve">Libro </w:t>
      </w:r>
      <w:r w:rsidR="00115AD9">
        <w:rPr>
          <w:color w:val="000000"/>
        </w:rPr>
        <w:t>Cuarto</w:t>
      </w:r>
      <w:r w:rsidR="00677201" w:rsidRPr="00C118B6">
        <w:rPr>
          <w:color w:val="000000"/>
        </w:rPr>
        <w:t xml:space="preserve"> del </w:t>
      </w:r>
      <w:r w:rsidRPr="00C118B6">
        <w:rPr>
          <w:color w:val="000000"/>
        </w:rPr>
        <w:t xml:space="preserve">Reglamento </w:t>
      </w:r>
      <w:r w:rsidR="005B1139" w:rsidRPr="00C118B6">
        <w:rPr>
          <w:color w:val="000000"/>
        </w:rPr>
        <w:t>del Me</w:t>
      </w:r>
      <w:r w:rsidR="00E9112E">
        <w:rPr>
          <w:color w:val="000000"/>
        </w:rPr>
        <w:t>canismo</w:t>
      </w:r>
      <w:r w:rsidR="005B1139" w:rsidRPr="00C118B6">
        <w:rPr>
          <w:color w:val="000000"/>
        </w:rPr>
        <w:t xml:space="preserve"> de Comercialización de Energía</w:t>
      </w:r>
      <w:r w:rsidR="00677201" w:rsidRPr="00C118B6">
        <w:rPr>
          <w:color w:val="000000"/>
        </w:rPr>
        <w:t>, rel</w:t>
      </w:r>
      <w:r w:rsidR="00AF692F" w:rsidRPr="000838C9">
        <w:rPr>
          <w:color w:val="000000"/>
        </w:rPr>
        <w:t xml:space="preserve">ativo al </w:t>
      </w:r>
      <w:r w:rsidR="00AF692F" w:rsidRPr="00C118B6">
        <w:rPr>
          <w:color w:val="000000"/>
        </w:rPr>
        <w:t>SISTEMA DE BALANCE DE CUENTAS Y ADMINISTRACIÓN DE GARANTÍAS DE LOS CONTRATOS DE SUMINISTRO DE ENERGÍA ELÉCTRICA A TRAVÉS DE CONEXIÓN ENERGÉTICA S</w:t>
      </w:r>
      <w:r w:rsidR="00EF4488">
        <w:rPr>
          <w:color w:val="000000"/>
        </w:rPr>
        <w:t>.</w:t>
      </w:r>
      <w:r w:rsidR="00AF692F" w:rsidRPr="00C118B6">
        <w:rPr>
          <w:color w:val="000000"/>
        </w:rPr>
        <w:t>A</w:t>
      </w:r>
      <w:r w:rsidR="00EF4488">
        <w:rPr>
          <w:color w:val="000000"/>
        </w:rPr>
        <w:t>.</w:t>
      </w:r>
      <w:r w:rsidR="00AF692F" w:rsidRPr="00C118B6">
        <w:rPr>
          <w:color w:val="000000"/>
        </w:rPr>
        <w:t>S</w:t>
      </w:r>
      <w:r w:rsidR="00EF4488">
        <w:rPr>
          <w:color w:val="000000"/>
        </w:rPr>
        <w:t>.</w:t>
      </w:r>
      <w:r w:rsidR="00AF692F" w:rsidRPr="00C118B6">
        <w:rPr>
          <w:color w:val="000000"/>
        </w:rPr>
        <w:t xml:space="preserve"> E</w:t>
      </w:r>
      <w:r w:rsidR="00E9112E">
        <w:rPr>
          <w:color w:val="000000"/>
        </w:rPr>
        <w:t>.</w:t>
      </w:r>
      <w:r w:rsidR="00AF692F" w:rsidRPr="00C118B6">
        <w:rPr>
          <w:color w:val="000000"/>
        </w:rPr>
        <w:t>S</w:t>
      </w:r>
      <w:r w:rsidR="00E9112E">
        <w:rPr>
          <w:color w:val="000000"/>
        </w:rPr>
        <w:t>.</w:t>
      </w:r>
      <w:r w:rsidR="00AF692F" w:rsidRPr="00C118B6">
        <w:rPr>
          <w:color w:val="000000"/>
        </w:rPr>
        <w:t>P</w:t>
      </w:r>
      <w:r w:rsidR="00E9112E">
        <w:rPr>
          <w:color w:val="000000"/>
        </w:rPr>
        <w:t>.</w:t>
      </w:r>
      <w:r w:rsidRPr="00C118B6">
        <w:rPr>
          <w:color w:val="000000"/>
        </w:rPr>
        <w:t xml:space="preserve">, vinculante para todos los agentes que resulten adjudicados </w:t>
      </w:r>
      <w:r w:rsidR="007418BC" w:rsidRPr="00C118B6">
        <w:rPr>
          <w:color w:val="000000"/>
        </w:rPr>
        <w:t>en las ruedas de negocios convocadas por CONEXIÓN ENERGÉTICA S</w:t>
      </w:r>
      <w:r w:rsidR="0018342B">
        <w:rPr>
          <w:color w:val="000000"/>
        </w:rPr>
        <w:t>.</w:t>
      </w:r>
      <w:r w:rsidR="007418BC" w:rsidRPr="00C118B6">
        <w:rPr>
          <w:color w:val="000000"/>
        </w:rPr>
        <w:t>A</w:t>
      </w:r>
      <w:r w:rsidR="0018342B">
        <w:rPr>
          <w:color w:val="000000"/>
        </w:rPr>
        <w:t>.</w:t>
      </w:r>
      <w:r w:rsidR="007418BC" w:rsidRPr="00C118B6">
        <w:rPr>
          <w:color w:val="000000"/>
        </w:rPr>
        <w:t>S</w:t>
      </w:r>
      <w:r w:rsidR="0018342B">
        <w:rPr>
          <w:color w:val="000000"/>
        </w:rPr>
        <w:t>.</w:t>
      </w:r>
      <w:r w:rsidR="007418BC" w:rsidRPr="00C118B6">
        <w:rPr>
          <w:color w:val="000000"/>
        </w:rPr>
        <w:t xml:space="preserve"> E</w:t>
      </w:r>
      <w:r w:rsidR="0018342B">
        <w:rPr>
          <w:color w:val="000000"/>
        </w:rPr>
        <w:t>.</w:t>
      </w:r>
      <w:r w:rsidR="007418BC" w:rsidRPr="00C118B6">
        <w:rPr>
          <w:color w:val="000000"/>
        </w:rPr>
        <w:t>S</w:t>
      </w:r>
      <w:r w:rsidR="0018342B">
        <w:rPr>
          <w:color w:val="000000"/>
        </w:rPr>
        <w:t>.</w:t>
      </w:r>
      <w:r w:rsidR="007418BC" w:rsidRPr="00C118B6">
        <w:rPr>
          <w:color w:val="000000"/>
        </w:rPr>
        <w:t>P</w:t>
      </w:r>
      <w:r w:rsidRPr="00C118B6">
        <w:rPr>
          <w:color w:val="000000"/>
        </w:rPr>
        <w:t xml:space="preserve">. </w:t>
      </w:r>
      <w:bookmarkStart w:id="0" w:name="_Hlk136012399"/>
    </w:p>
    <w:p w14:paraId="2467CE3B" w14:textId="539CDDB3" w:rsidR="005E43D1" w:rsidRPr="00EF4488" w:rsidRDefault="00115AD9" w:rsidP="00EF4488">
      <w:pPr>
        <w:pStyle w:val="Prrafodelista"/>
        <w:numPr>
          <w:ilvl w:val="0"/>
          <w:numId w:val="1"/>
        </w:numPr>
        <w:jc w:val="both"/>
        <w:rPr>
          <w:rFonts w:cstheme="minorHAnsi"/>
        </w:rPr>
      </w:pPr>
      <w:r>
        <w:rPr>
          <w:color w:val="000000"/>
        </w:rPr>
        <w:t xml:space="preserve">Que en virtud de lo dispuesto en el </w:t>
      </w:r>
      <w:r w:rsidR="00EF4488">
        <w:rPr>
          <w:color w:val="000000"/>
        </w:rPr>
        <w:t xml:space="preserve">referido Libro Cuarto, </w:t>
      </w:r>
      <w:r w:rsidR="00EF4488">
        <w:t>e</w:t>
      </w:r>
      <w:r w:rsidR="000838C9" w:rsidRPr="009156AC">
        <w:t>l Administrador del MCE</w:t>
      </w:r>
      <w:r w:rsidR="000838C9">
        <w:t xml:space="preserve"> </w:t>
      </w:r>
      <w:r w:rsidR="000838C9" w:rsidRPr="009156AC">
        <w:t>realiza</w:t>
      </w:r>
      <w:r w:rsidR="00EF4488">
        <w:t>rá</w:t>
      </w:r>
      <w:r w:rsidR="000838C9" w:rsidRPr="000838C9">
        <w:rPr>
          <w:spacing w:val="1"/>
        </w:rPr>
        <w:t xml:space="preserve"> </w:t>
      </w:r>
      <w:r w:rsidR="000838C9" w:rsidRPr="009156AC">
        <w:t>la</w:t>
      </w:r>
      <w:r w:rsidR="000838C9" w:rsidRPr="000838C9">
        <w:rPr>
          <w:spacing w:val="1"/>
        </w:rPr>
        <w:t xml:space="preserve"> </w:t>
      </w:r>
      <w:r w:rsidR="000838C9" w:rsidRPr="009156AC">
        <w:t>confirmación</w:t>
      </w:r>
      <w:r w:rsidR="000838C9" w:rsidRPr="000838C9">
        <w:rPr>
          <w:spacing w:val="1"/>
        </w:rPr>
        <w:t xml:space="preserve"> </w:t>
      </w:r>
      <w:r w:rsidR="000838C9" w:rsidRPr="009156AC">
        <w:t>de</w:t>
      </w:r>
      <w:r w:rsidR="000838C9" w:rsidRPr="000838C9">
        <w:rPr>
          <w:spacing w:val="1"/>
        </w:rPr>
        <w:t xml:space="preserve"> </w:t>
      </w:r>
      <w:r w:rsidR="000838C9" w:rsidRPr="009156AC">
        <w:t>operaciones,</w:t>
      </w:r>
      <w:r w:rsidR="000838C9" w:rsidRPr="000838C9">
        <w:rPr>
          <w:spacing w:val="1"/>
        </w:rPr>
        <w:t xml:space="preserve"> </w:t>
      </w:r>
      <w:r w:rsidR="000838C9" w:rsidRPr="009156AC">
        <w:t>establece</w:t>
      </w:r>
      <w:r w:rsidR="00EF4488">
        <w:t>rá</w:t>
      </w:r>
      <w:r w:rsidR="000838C9" w:rsidRPr="000838C9">
        <w:rPr>
          <w:spacing w:val="1"/>
        </w:rPr>
        <w:t xml:space="preserve"> </w:t>
      </w:r>
      <w:r w:rsidR="000838C9" w:rsidRPr="009156AC">
        <w:t>las</w:t>
      </w:r>
      <w:r w:rsidR="000838C9" w:rsidRPr="000838C9">
        <w:rPr>
          <w:spacing w:val="1"/>
        </w:rPr>
        <w:t xml:space="preserve"> </w:t>
      </w:r>
      <w:r w:rsidR="000838C9" w:rsidRPr="009156AC">
        <w:t xml:space="preserve">obligaciones de </w:t>
      </w:r>
      <w:r w:rsidR="00EF4488">
        <w:t>pago asociada</w:t>
      </w:r>
      <w:r w:rsidR="0018342B">
        <w:t>s</w:t>
      </w:r>
      <w:r w:rsidR="00EF4488">
        <w:t xml:space="preserve"> a las operaciones vigentes en el periodo facturado, así como la</w:t>
      </w:r>
      <w:r w:rsidR="000838C9" w:rsidRPr="009156AC">
        <w:t xml:space="preserve"> </w:t>
      </w:r>
      <w:r w:rsidR="00EF4488">
        <w:t xml:space="preserve">confirmación para la </w:t>
      </w:r>
      <w:r w:rsidR="000838C9" w:rsidRPr="009156AC">
        <w:t>transferencia de fondos</w:t>
      </w:r>
      <w:r w:rsidR="00EF4488">
        <w:t xml:space="preserve"> a los respectivos beneficiarios de los pagos,</w:t>
      </w:r>
      <w:r w:rsidR="000838C9" w:rsidRPr="009156AC">
        <w:t xml:space="preserve"> </w:t>
      </w:r>
      <w:r w:rsidR="00EF4488">
        <w:t xml:space="preserve">procesos en los cuales </w:t>
      </w:r>
      <w:r w:rsidR="000838C9" w:rsidRPr="009156AC">
        <w:t>tendrá</w:t>
      </w:r>
      <w:r w:rsidR="00EF4488">
        <w:t>n</w:t>
      </w:r>
      <w:r w:rsidR="000838C9" w:rsidRPr="009156AC">
        <w:t xml:space="preserve"> interacción con el MCE los</w:t>
      </w:r>
      <w:r w:rsidR="000838C9" w:rsidRPr="00D84725">
        <w:rPr>
          <w:spacing w:val="1"/>
        </w:rPr>
        <w:t xml:space="preserve"> </w:t>
      </w:r>
      <w:r w:rsidR="000838C9" w:rsidRPr="009156AC">
        <w:t>Participantes del MCE</w:t>
      </w:r>
      <w:r w:rsidR="00EF4488">
        <w:t xml:space="preserve"> y</w:t>
      </w:r>
      <w:r w:rsidR="000838C9" w:rsidRPr="009156AC">
        <w:t xml:space="preserve"> la </w:t>
      </w:r>
      <w:r w:rsidR="00DE5B60">
        <w:t>sociedad</w:t>
      </w:r>
      <w:r w:rsidR="00DE5B60" w:rsidRPr="009156AC">
        <w:t xml:space="preserve"> </w:t>
      </w:r>
      <w:r w:rsidR="000838C9" w:rsidRPr="009156AC">
        <w:t>fiduciaria</w:t>
      </w:r>
      <w:r w:rsidR="00DE5B60">
        <w:t xml:space="preserve"> que administre el patrimonio autónomo</w:t>
      </w:r>
      <w:r w:rsidR="000838C9" w:rsidRPr="009156AC">
        <w:t xml:space="preserve"> a través del cual se manejen los recursos de</w:t>
      </w:r>
      <w:r w:rsidR="000838C9" w:rsidRPr="00D84725">
        <w:rPr>
          <w:spacing w:val="1"/>
        </w:rPr>
        <w:t xml:space="preserve"> </w:t>
      </w:r>
      <w:r w:rsidR="000838C9" w:rsidRPr="009156AC">
        <w:t>liquidación</w:t>
      </w:r>
      <w:r w:rsidR="000838C9" w:rsidRPr="00D84725">
        <w:rPr>
          <w:spacing w:val="-2"/>
        </w:rPr>
        <w:t xml:space="preserve"> </w:t>
      </w:r>
      <w:r w:rsidR="000838C9" w:rsidRPr="009156AC">
        <w:t>y/o</w:t>
      </w:r>
      <w:r w:rsidR="000838C9" w:rsidRPr="00D84725">
        <w:rPr>
          <w:spacing w:val="1"/>
        </w:rPr>
        <w:t xml:space="preserve"> </w:t>
      </w:r>
      <w:r w:rsidR="000838C9" w:rsidRPr="009156AC">
        <w:t>garantías</w:t>
      </w:r>
      <w:r w:rsidR="000838C9" w:rsidRPr="00D84725">
        <w:rPr>
          <w:spacing w:val="1"/>
        </w:rPr>
        <w:t xml:space="preserve"> </w:t>
      </w:r>
      <w:r w:rsidR="000838C9" w:rsidRPr="009156AC">
        <w:t>del MCE.</w:t>
      </w:r>
    </w:p>
    <w:bookmarkEnd w:id="0"/>
    <w:p w14:paraId="22605501" w14:textId="1EBDC0C4" w:rsidR="00541DA8" w:rsidRPr="005E43D1" w:rsidRDefault="00541DA8" w:rsidP="00C118B6">
      <w:pPr>
        <w:pStyle w:val="Prrafodelista"/>
        <w:numPr>
          <w:ilvl w:val="0"/>
          <w:numId w:val="1"/>
        </w:numPr>
        <w:jc w:val="both"/>
        <w:rPr>
          <w:rFonts w:cstheme="minorHAnsi"/>
        </w:rPr>
      </w:pPr>
      <w:r w:rsidRPr="005E43D1">
        <w:rPr>
          <w:rFonts w:cstheme="minorHAnsi"/>
        </w:rPr>
        <w:t>Que el MANDANTE</w:t>
      </w:r>
      <w:r w:rsidR="003B6DAA">
        <w:rPr>
          <w:rFonts w:cstheme="minorHAnsi"/>
        </w:rPr>
        <w:t>,</w:t>
      </w:r>
      <w:r w:rsidRPr="005E43D1">
        <w:rPr>
          <w:rFonts w:cstheme="minorHAnsi"/>
        </w:rPr>
        <w:t xml:space="preserve"> en su proceso de vinculación como PARTICIPANTE DEL MCE</w:t>
      </w:r>
      <w:r w:rsidR="003B6DAA">
        <w:rPr>
          <w:rFonts w:cstheme="minorHAnsi"/>
        </w:rPr>
        <w:t>,</w:t>
      </w:r>
      <w:r w:rsidRPr="005E43D1">
        <w:rPr>
          <w:rFonts w:cstheme="minorHAnsi"/>
        </w:rPr>
        <w:t xml:space="preserve"> se obligó a cumplir con las obligaciones que se derivan del Reglamento del MCE</w:t>
      </w:r>
      <w:r w:rsidR="00EF4488">
        <w:rPr>
          <w:rFonts w:cstheme="minorHAnsi"/>
        </w:rPr>
        <w:t xml:space="preserve"> y del presente CONTRATO </w:t>
      </w:r>
      <w:r w:rsidR="00EF4488" w:rsidRPr="006144F4">
        <w:rPr>
          <w:lang w:val="es-CO"/>
        </w:rPr>
        <w:t>DE MANDATO CON REPRESENTACIÓN PARA EL BALANCE DE CUENTAS Y ADMINISTRACIÓN DE GARANTÍAS</w:t>
      </w:r>
      <w:r w:rsidRPr="005E43D1">
        <w:rPr>
          <w:rFonts w:cstheme="minorHAnsi"/>
        </w:rPr>
        <w:t xml:space="preserve">. </w:t>
      </w:r>
    </w:p>
    <w:p w14:paraId="05F4BDD6" w14:textId="7AEAF093" w:rsidR="001D75C2" w:rsidRDefault="001D75C2" w:rsidP="001D75C2">
      <w:pPr>
        <w:jc w:val="both"/>
        <w:rPr>
          <w:rFonts w:cstheme="minorHAnsi"/>
          <w:lang w:val="es-CO"/>
        </w:rPr>
      </w:pPr>
    </w:p>
    <w:p w14:paraId="07C2DE6B" w14:textId="77777777" w:rsidR="001D75C2" w:rsidRDefault="001D75C2" w:rsidP="001D75C2">
      <w:pPr>
        <w:jc w:val="both"/>
        <w:rPr>
          <w:rFonts w:cstheme="minorHAnsi"/>
          <w:lang w:val="es-CO"/>
        </w:rPr>
      </w:pPr>
      <w:r w:rsidRPr="001D75C2">
        <w:rPr>
          <w:rFonts w:cstheme="minorHAnsi"/>
          <w:lang w:val="es-CO"/>
        </w:rPr>
        <w:t xml:space="preserve">En consideración a lo anteriormente señalado, las PARTES: </w:t>
      </w:r>
    </w:p>
    <w:p w14:paraId="4FC068DC" w14:textId="77777777" w:rsidR="001D75C2" w:rsidRDefault="001D75C2" w:rsidP="001D75C2">
      <w:pPr>
        <w:jc w:val="both"/>
        <w:rPr>
          <w:rFonts w:cstheme="minorHAnsi"/>
          <w:lang w:val="es-CO"/>
        </w:rPr>
      </w:pPr>
    </w:p>
    <w:p w14:paraId="221C2314" w14:textId="59DB5E60" w:rsidR="001D75C2" w:rsidRPr="001D75C2" w:rsidRDefault="001D75C2" w:rsidP="001D75C2">
      <w:pPr>
        <w:jc w:val="center"/>
        <w:rPr>
          <w:rFonts w:cstheme="minorHAnsi"/>
          <w:b/>
          <w:bCs/>
          <w:lang w:val="es-CO"/>
        </w:rPr>
      </w:pPr>
      <w:r w:rsidRPr="001D75C2">
        <w:rPr>
          <w:rFonts w:cstheme="minorHAnsi"/>
          <w:b/>
          <w:bCs/>
          <w:lang w:val="es-CO"/>
        </w:rPr>
        <w:t>ACUERDAN</w:t>
      </w:r>
    </w:p>
    <w:p w14:paraId="349501DB" w14:textId="23838D8D" w:rsidR="00DA76C0" w:rsidRDefault="00DA76C0" w:rsidP="00DA76C0">
      <w:pPr>
        <w:jc w:val="center"/>
        <w:rPr>
          <w:b/>
          <w:bCs/>
          <w:lang w:val="es-CO"/>
        </w:rPr>
      </w:pPr>
    </w:p>
    <w:p w14:paraId="127B14B3" w14:textId="35948A88" w:rsidR="005C6422" w:rsidRDefault="001D75C2" w:rsidP="001D75C2">
      <w:pPr>
        <w:jc w:val="both"/>
        <w:rPr>
          <w:lang w:val="es-CO"/>
        </w:rPr>
      </w:pPr>
      <w:r w:rsidRPr="001D75C2">
        <w:rPr>
          <w:b/>
          <w:bCs/>
          <w:lang w:val="es-CO"/>
        </w:rPr>
        <w:t>PRIMERA.</w:t>
      </w:r>
      <w:r w:rsidR="0029502D">
        <w:rPr>
          <w:b/>
          <w:bCs/>
          <w:lang w:val="es-CO"/>
        </w:rPr>
        <w:t xml:space="preserve"> </w:t>
      </w:r>
      <w:r w:rsidRPr="001D75C2">
        <w:rPr>
          <w:b/>
          <w:bCs/>
          <w:lang w:val="es-CO"/>
        </w:rPr>
        <w:t>- OBJETO:</w:t>
      </w:r>
      <w:r w:rsidRPr="001D75C2">
        <w:rPr>
          <w:lang w:val="es-CO"/>
        </w:rPr>
        <w:t xml:space="preserve"> </w:t>
      </w:r>
      <w:r w:rsidR="00C13DBD">
        <w:rPr>
          <w:lang w:val="es-CO"/>
        </w:rPr>
        <w:t>EL MANDANTE faculta a EL MANDATARIO para realizar en su nombre y representación,</w:t>
      </w:r>
      <w:r w:rsidR="0037349A">
        <w:rPr>
          <w:lang w:val="es-CO"/>
        </w:rPr>
        <w:t xml:space="preserve"> </w:t>
      </w:r>
      <w:r w:rsidR="00ED72FC">
        <w:rPr>
          <w:lang w:val="es-CO"/>
        </w:rPr>
        <w:t>l</w:t>
      </w:r>
      <w:r w:rsidR="0037349A" w:rsidRPr="0037349A">
        <w:rPr>
          <w:lang w:val="es-CO"/>
        </w:rPr>
        <w:t xml:space="preserve">a compensación, liquidación, facturación, cobro, pago de las obligaciones y transferencia de recursos respecto de los Contratos de Suministro de Energía Eléctrica celebrados a través del MCE, así como la </w:t>
      </w:r>
      <w:r w:rsidR="00660162" w:rsidRPr="0037349A">
        <w:rPr>
          <w:lang w:val="es-CO"/>
        </w:rPr>
        <w:t>administración</w:t>
      </w:r>
      <w:r w:rsidR="0037349A" w:rsidRPr="0037349A">
        <w:rPr>
          <w:lang w:val="es-CO"/>
        </w:rPr>
        <w:t xml:space="preserve"> de las </w:t>
      </w:r>
      <w:r w:rsidR="00660162" w:rsidRPr="0037349A">
        <w:rPr>
          <w:lang w:val="es-CO"/>
        </w:rPr>
        <w:t>garantías</w:t>
      </w:r>
      <w:r w:rsidR="0037349A" w:rsidRPr="0037349A">
        <w:rPr>
          <w:lang w:val="es-CO"/>
        </w:rPr>
        <w:t xml:space="preserve"> que </w:t>
      </w:r>
      <w:r w:rsidR="001C1C9A">
        <w:rPr>
          <w:lang w:val="es-CO"/>
        </w:rPr>
        <w:t xml:space="preserve">deberán </w:t>
      </w:r>
      <w:r w:rsidR="0037349A" w:rsidRPr="0037349A">
        <w:rPr>
          <w:lang w:val="es-CO"/>
        </w:rPr>
        <w:t xml:space="preserve">constituir los </w:t>
      </w:r>
      <w:r w:rsidR="00660162">
        <w:rPr>
          <w:lang w:val="es-CO"/>
        </w:rPr>
        <w:t>PARTICIPANTES DEL</w:t>
      </w:r>
      <w:r w:rsidR="0037349A" w:rsidRPr="0037349A">
        <w:rPr>
          <w:lang w:val="es-CO"/>
        </w:rPr>
        <w:t xml:space="preserve"> MCE</w:t>
      </w:r>
      <w:r w:rsidR="00C03165">
        <w:rPr>
          <w:lang w:val="es-CO"/>
        </w:rPr>
        <w:t>.</w:t>
      </w:r>
    </w:p>
    <w:p w14:paraId="38F9249A" w14:textId="48FDECCE" w:rsidR="001D75C2" w:rsidRDefault="001D75C2" w:rsidP="001D75C2">
      <w:pPr>
        <w:jc w:val="both"/>
        <w:rPr>
          <w:lang w:val="es-CO"/>
        </w:rPr>
      </w:pPr>
    </w:p>
    <w:p w14:paraId="507271E7" w14:textId="61AB81EE" w:rsidR="001D75C2" w:rsidRDefault="001D75C2" w:rsidP="001D75C2">
      <w:pPr>
        <w:jc w:val="both"/>
        <w:rPr>
          <w:lang w:val="es-CO"/>
        </w:rPr>
      </w:pPr>
      <w:r w:rsidRPr="001D75C2">
        <w:rPr>
          <w:b/>
          <w:bCs/>
          <w:lang w:val="es-CO"/>
        </w:rPr>
        <w:t>SEGUNDA.</w:t>
      </w:r>
      <w:r w:rsidR="0029502D">
        <w:rPr>
          <w:b/>
          <w:bCs/>
          <w:lang w:val="es-CO"/>
        </w:rPr>
        <w:t xml:space="preserve"> -</w:t>
      </w:r>
      <w:r w:rsidR="008E1671">
        <w:rPr>
          <w:b/>
          <w:bCs/>
          <w:lang w:val="es-CO"/>
        </w:rPr>
        <w:t xml:space="preserve"> ALCANCE</w:t>
      </w:r>
      <w:r w:rsidRPr="001D75C2">
        <w:rPr>
          <w:b/>
          <w:bCs/>
          <w:lang w:val="es-CO"/>
        </w:rPr>
        <w:t>:</w:t>
      </w:r>
      <w:r w:rsidRPr="001D75C2">
        <w:rPr>
          <w:lang w:val="es-CO"/>
        </w:rPr>
        <w:t xml:space="preserve"> </w:t>
      </w:r>
      <w:r w:rsidR="009324C0" w:rsidRPr="009324C0">
        <w:rPr>
          <w:lang w:val="es-CO"/>
        </w:rPr>
        <w:t>EL MANDATARIO queda facultado para realizar los siguientes actos por cuenta y riesgo de EL MANDANTE:</w:t>
      </w:r>
    </w:p>
    <w:p w14:paraId="3ED63A62" w14:textId="77777777" w:rsidR="009324C0" w:rsidRDefault="009324C0" w:rsidP="001D75C2">
      <w:pPr>
        <w:jc w:val="both"/>
        <w:rPr>
          <w:lang w:val="es-CO"/>
        </w:rPr>
      </w:pPr>
    </w:p>
    <w:p w14:paraId="3AD0910B" w14:textId="7DC5751F" w:rsidR="00660162" w:rsidRDefault="009324C0" w:rsidP="009324C0">
      <w:pPr>
        <w:pStyle w:val="Prrafodelista"/>
        <w:numPr>
          <w:ilvl w:val="0"/>
          <w:numId w:val="2"/>
        </w:numPr>
        <w:jc w:val="both"/>
        <w:rPr>
          <w:lang w:val="es-CO"/>
        </w:rPr>
      </w:pPr>
      <w:r w:rsidRPr="00660162">
        <w:rPr>
          <w:lang w:val="es-CO"/>
        </w:rPr>
        <w:t xml:space="preserve">Administrar </w:t>
      </w:r>
      <w:r w:rsidR="00CC4ADB" w:rsidRPr="00660162">
        <w:rPr>
          <w:lang w:val="es-CO"/>
        </w:rPr>
        <w:t>y</w:t>
      </w:r>
      <w:r w:rsidR="008E51C3">
        <w:rPr>
          <w:lang w:val="es-CO"/>
        </w:rPr>
        <w:t xml:space="preserve">, de ser el caso, </w:t>
      </w:r>
      <w:r w:rsidR="00CC4ADB" w:rsidRPr="00660162">
        <w:rPr>
          <w:lang w:val="es-CO"/>
        </w:rPr>
        <w:t xml:space="preserve">ejecutar </w:t>
      </w:r>
      <w:r w:rsidRPr="00660162">
        <w:rPr>
          <w:lang w:val="es-CO"/>
        </w:rPr>
        <w:t>las garantías otorgadas por EL MANDANTE</w:t>
      </w:r>
      <w:r w:rsidR="00CC503A" w:rsidRPr="00660162">
        <w:rPr>
          <w:lang w:val="es-CO"/>
        </w:rPr>
        <w:t xml:space="preserve"> de acuerdo con el Reglamento del </w:t>
      </w:r>
      <w:r w:rsidR="00D86DD7" w:rsidRPr="00660162">
        <w:rPr>
          <w:lang w:val="es-CO"/>
        </w:rPr>
        <w:t>MCE</w:t>
      </w:r>
      <w:r w:rsidR="00EF4488">
        <w:rPr>
          <w:lang w:val="es-CO"/>
        </w:rPr>
        <w:t xml:space="preserve"> y los Instructivos Operativos que lo desarrollen</w:t>
      </w:r>
      <w:r w:rsidR="008E51C3">
        <w:rPr>
          <w:lang w:val="es-CO"/>
        </w:rPr>
        <w:t>;</w:t>
      </w:r>
      <w:r w:rsidR="008E51C3" w:rsidRPr="00660162">
        <w:rPr>
          <w:lang w:val="es-CO"/>
        </w:rPr>
        <w:t xml:space="preserve"> </w:t>
      </w:r>
      <w:r w:rsidR="008E51C3">
        <w:rPr>
          <w:lang w:val="es-CO"/>
        </w:rPr>
        <w:t>p</w:t>
      </w:r>
      <w:r w:rsidR="008E51C3" w:rsidRPr="00660162">
        <w:rPr>
          <w:lang w:val="es-CO"/>
        </w:rPr>
        <w:t xml:space="preserve">ara </w:t>
      </w:r>
      <w:r w:rsidR="008E51C3">
        <w:rPr>
          <w:lang w:val="es-CO"/>
        </w:rPr>
        <w:t>estos efectos</w:t>
      </w:r>
      <w:r w:rsidRPr="00660162">
        <w:rPr>
          <w:lang w:val="es-CO"/>
        </w:rPr>
        <w:t>, EL MANDATARIO tendrá la calidad de Beneficiario de las garantías, las cuales serán ejecutadas por EL MANDATARIO a favor de los agentes que resulten acreedores de EL MANDANTE.</w:t>
      </w:r>
    </w:p>
    <w:p w14:paraId="35E351BA" w14:textId="69DFDE52" w:rsidR="00660162" w:rsidRDefault="009324C0" w:rsidP="009324C0">
      <w:pPr>
        <w:pStyle w:val="Prrafodelista"/>
        <w:numPr>
          <w:ilvl w:val="0"/>
          <w:numId w:val="2"/>
        </w:numPr>
        <w:jc w:val="both"/>
        <w:rPr>
          <w:lang w:val="es-CO"/>
        </w:rPr>
      </w:pPr>
      <w:r w:rsidRPr="00660162">
        <w:rPr>
          <w:lang w:val="es-CO"/>
        </w:rPr>
        <w:t xml:space="preserve">Expedir los documentos contables resultantes de las </w:t>
      </w:r>
      <w:r w:rsidRPr="00C03165">
        <w:rPr>
          <w:lang w:val="es-CO"/>
        </w:rPr>
        <w:t xml:space="preserve">compras o ventas </w:t>
      </w:r>
      <w:r w:rsidR="008E51C3" w:rsidRPr="00C03165">
        <w:rPr>
          <w:lang w:val="es-CO"/>
        </w:rPr>
        <w:t xml:space="preserve">de energía eléctrica derivadas de la celebración de </w:t>
      </w:r>
      <w:r w:rsidR="003D5928" w:rsidRPr="00C03165">
        <w:rPr>
          <w:lang w:val="es-CO"/>
        </w:rPr>
        <w:t>Contratos de Suministro de Energía Eléctrica</w:t>
      </w:r>
      <w:r w:rsidR="003D5928" w:rsidRPr="00660162">
        <w:rPr>
          <w:lang w:val="es-CO"/>
        </w:rPr>
        <w:t xml:space="preserve"> a través del MCE</w:t>
      </w:r>
      <w:r w:rsidRPr="00660162">
        <w:rPr>
          <w:lang w:val="es-CO"/>
        </w:rPr>
        <w:t>.</w:t>
      </w:r>
    </w:p>
    <w:p w14:paraId="1824D81B" w14:textId="0864B919" w:rsidR="00660162" w:rsidRDefault="009324C0" w:rsidP="009324C0">
      <w:pPr>
        <w:pStyle w:val="Prrafodelista"/>
        <w:numPr>
          <w:ilvl w:val="0"/>
          <w:numId w:val="2"/>
        </w:numPr>
        <w:jc w:val="both"/>
        <w:rPr>
          <w:lang w:val="es-CO"/>
        </w:rPr>
      </w:pPr>
      <w:r w:rsidRPr="00660162">
        <w:rPr>
          <w:lang w:val="es-CO"/>
        </w:rPr>
        <w:lastRenderedPageBreak/>
        <w:t>Recibir</w:t>
      </w:r>
      <w:r w:rsidR="008E51C3">
        <w:rPr>
          <w:lang w:val="es-CO"/>
        </w:rPr>
        <w:t>,</w:t>
      </w:r>
      <w:r w:rsidRPr="00660162">
        <w:rPr>
          <w:lang w:val="es-CO"/>
        </w:rPr>
        <w:t xml:space="preserve"> </w:t>
      </w:r>
      <w:r w:rsidR="008E51C3">
        <w:rPr>
          <w:lang w:val="es-CO"/>
        </w:rPr>
        <w:t xml:space="preserve">por intermedio del instrumento fiduciario establecido por EL MANDATARIO, </w:t>
      </w:r>
      <w:r w:rsidRPr="00660162">
        <w:rPr>
          <w:lang w:val="es-CO"/>
        </w:rPr>
        <w:t xml:space="preserve">los pagos </w:t>
      </w:r>
      <w:r w:rsidR="00E23D1B" w:rsidRPr="00660162">
        <w:rPr>
          <w:lang w:val="es-CO"/>
        </w:rPr>
        <w:t>que realicen</w:t>
      </w:r>
      <w:r w:rsidRPr="00660162">
        <w:rPr>
          <w:lang w:val="es-CO"/>
        </w:rPr>
        <w:t xml:space="preserve"> los deudores de EL MANDANTE.</w:t>
      </w:r>
    </w:p>
    <w:p w14:paraId="4AAE5EDD" w14:textId="62B31906" w:rsidR="00660162" w:rsidRDefault="009324C0" w:rsidP="009324C0">
      <w:pPr>
        <w:pStyle w:val="Prrafodelista"/>
        <w:numPr>
          <w:ilvl w:val="0"/>
          <w:numId w:val="2"/>
        </w:numPr>
        <w:jc w:val="both"/>
        <w:rPr>
          <w:lang w:val="es-CO"/>
        </w:rPr>
      </w:pPr>
      <w:r w:rsidRPr="00660162">
        <w:rPr>
          <w:lang w:val="es-CO"/>
        </w:rPr>
        <w:t>Realizar la imputación de pagos a los deudores de EL MANDANTE</w:t>
      </w:r>
      <w:r w:rsidR="0010443A">
        <w:rPr>
          <w:lang w:val="es-CO"/>
        </w:rPr>
        <w:t xml:space="preserve"> conforme lo previsto en el artículo 1</w:t>
      </w:r>
      <w:r w:rsidR="0020519F">
        <w:rPr>
          <w:lang w:val="es-CO"/>
        </w:rPr>
        <w:t>.</w:t>
      </w:r>
      <w:r w:rsidR="0010443A">
        <w:rPr>
          <w:lang w:val="es-CO"/>
        </w:rPr>
        <w:t>653 del Código Civil</w:t>
      </w:r>
      <w:r w:rsidR="00732EF2" w:rsidRPr="00660162">
        <w:rPr>
          <w:lang w:val="es-CO"/>
        </w:rPr>
        <w:t>.</w:t>
      </w:r>
      <w:r w:rsidR="00476B96">
        <w:rPr>
          <w:lang w:val="es-CO"/>
        </w:rPr>
        <w:t xml:space="preserve"> </w:t>
      </w:r>
    </w:p>
    <w:p w14:paraId="46B912F6" w14:textId="283FC9A6" w:rsidR="008E51C3" w:rsidRDefault="008E51C3" w:rsidP="009324C0">
      <w:pPr>
        <w:pStyle w:val="Prrafodelista"/>
        <w:numPr>
          <w:ilvl w:val="0"/>
          <w:numId w:val="2"/>
        </w:numPr>
        <w:jc w:val="both"/>
        <w:rPr>
          <w:lang w:val="es-CO"/>
        </w:rPr>
      </w:pPr>
      <w:r>
        <w:rPr>
          <w:lang w:val="es-CO"/>
        </w:rPr>
        <w:t>Adelantar</w:t>
      </w:r>
      <w:r w:rsidR="000A5F56">
        <w:rPr>
          <w:lang w:val="es-CO"/>
        </w:rPr>
        <w:t xml:space="preserve">, </w:t>
      </w:r>
      <w:r>
        <w:rPr>
          <w:lang w:val="es-CO"/>
        </w:rPr>
        <w:t xml:space="preserve">en representación de </w:t>
      </w:r>
      <w:r w:rsidR="000A5F56">
        <w:rPr>
          <w:lang w:val="es-CO"/>
        </w:rPr>
        <w:t>EL MANDANTE,</w:t>
      </w:r>
      <w:r w:rsidR="000A5F56" w:rsidRPr="000A5F56">
        <w:rPr>
          <w:lang w:val="es-CO"/>
        </w:rPr>
        <w:t xml:space="preserve"> </w:t>
      </w:r>
      <w:r w:rsidR="000A5F56">
        <w:rPr>
          <w:lang w:val="es-CO"/>
        </w:rPr>
        <w:t xml:space="preserve">siempre que </w:t>
      </w:r>
      <w:r w:rsidR="00974534">
        <w:rPr>
          <w:lang w:val="es-CO"/>
        </w:rPr>
        <w:t>é</w:t>
      </w:r>
      <w:r w:rsidR="000A5F56">
        <w:rPr>
          <w:lang w:val="es-CO"/>
        </w:rPr>
        <w:t>ste sea beneficiario de pagos, la gestión de cartera y/o debida diligencia cuando se evidencie el no pago o pago parcial de las acreencias adquiridas de su(s) contraparte(s).</w:t>
      </w:r>
    </w:p>
    <w:p w14:paraId="43ECCE03" w14:textId="3B69B8EB" w:rsidR="00660162" w:rsidRDefault="00732EF2" w:rsidP="009324C0">
      <w:pPr>
        <w:pStyle w:val="Prrafodelista"/>
        <w:numPr>
          <w:ilvl w:val="0"/>
          <w:numId w:val="2"/>
        </w:numPr>
        <w:jc w:val="both"/>
        <w:rPr>
          <w:lang w:val="es-CO"/>
        </w:rPr>
      </w:pPr>
      <w:r w:rsidRPr="00660162">
        <w:rPr>
          <w:lang w:val="es-CO"/>
        </w:rPr>
        <w:t xml:space="preserve">Expedir </w:t>
      </w:r>
      <w:r w:rsidR="009324C0" w:rsidRPr="00660162">
        <w:rPr>
          <w:lang w:val="es-CO"/>
        </w:rPr>
        <w:t xml:space="preserve">la Certificación de Deuda a EL MANDANTE para que </w:t>
      </w:r>
      <w:r w:rsidR="00660162">
        <w:rPr>
          <w:lang w:val="es-CO"/>
        </w:rPr>
        <w:t>é</w:t>
      </w:r>
      <w:r w:rsidR="009324C0" w:rsidRPr="00660162">
        <w:rPr>
          <w:lang w:val="es-CO"/>
        </w:rPr>
        <w:t>ste adelante las acciones de cobro correspondientes</w:t>
      </w:r>
      <w:r w:rsidRPr="00660162">
        <w:rPr>
          <w:lang w:val="es-CO"/>
        </w:rPr>
        <w:t xml:space="preserve"> en caso de que </w:t>
      </w:r>
      <w:r w:rsidR="00660162" w:rsidRPr="00660162">
        <w:rPr>
          <w:lang w:val="es-CO"/>
        </w:rPr>
        <w:t>haya</w:t>
      </w:r>
      <w:r w:rsidRPr="00660162">
        <w:rPr>
          <w:lang w:val="es-CO"/>
        </w:rPr>
        <w:t xml:space="preserve"> saldos insolutos</w:t>
      </w:r>
      <w:r w:rsidR="009324C0" w:rsidRPr="00660162">
        <w:rPr>
          <w:lang w:val="es-CO"/>
        </w:rPr>
        <w:t>.</w:t>
      </w:r>
    </w:p>
    <w:p w14:paraId="4E9F998D" w14:textId="019AE130" w:rsidR="009324C0" w:rsidRPr="00660162" w:rsidRDefault="00CC4ADB" w:rsidP="009324C0">
      <w:pPr>
        <w:pStyle w:val="Prrafodelista"/>
        <w:numPr>
          <w:ilvl w:val="0"/>
          <w:numId w:val="2"/>
        </w:numPr>
        <w:jc w:val="both"/>
        <w:rPr>
          <w:lang w:val="es-CO"/>
        </w:rPr>
      </w:pPr>
      <w:r w:rsidRPr="00660162">
        <w:rPr>
          <w:lang w:val="es-CO"/>
        </w:rPr>
        <w:t>Transferir</w:t>
      </w:r>
      <w:r w:rsidR="000A5F56">
        <w:rPr>
          <w:lang w:val="es-CO"/>
        </w:rPr>
        <w:t>, por intermedio del instrumento fiduciario establecido por EL MANDATARIO,</w:t>
      </w:r>
      <w:r w:rsidRPr="00660162">
        <w:rPr>
          <w:lang w:val="es-CO"/>
        </w:rPr>
        <w:t xml:space="preserve"> </w:t>
      </w:r>
      <w:r w:rsidR="009324C0" w:rsidRPr="00660162">
        <w:rPr>
          <w:lang w:val="es-CO"/>
        </w:rPr>
        <w:t>los dineros recibidos a favor de EL MANDANTE a la cuenta bancaria indicada por el mismo.</w:t>
      </w:r>
    </w:p>
    <w:p w14:paraId="6BD22227" w14:textId="777516A5" w:rsidR="0029502D" w:rsidRDefault="0029502D" w:rsidP="001D75C2">
      <w:pPr>
        <w:jc w:val="both"/>
        <w:rPr>
          <w:lang w:val="es-CO"/>
        </w:rPr>
      </w:pPr>
    </w:p>
    <w:p w14:paraId="4DFEAFA1" w14:textId="04108C5D" w:rsidR="00333D6C" w:rsidRDefault="0029502D" w:rsidP="00BF7AFE">
      <w:pPr>
        <w:jc w:val="both"/>
        <w:rPr>
          <w:lang w:val="es-CO"/>
        </w:rPr>
      </w:pPr>
      <w:r w:rsidRPr="0029502D">
        <w:rPr>
          <w:b/>
          <w:bCs/>
          <w:lang w:val="es-CO"/>
        </w:rPr>
        <w:t>TERCERA.</w:t>
      </w:r>
      <w:r>
        <w:rPr>
          <w:b/>
          <w:bCs/>
          <w:lang w:val="es-CO"/>
        </w:rPr>
        <w:t xml:space="preserve"> </w:t>
      </w:r>
      <w:r w:rsidR="00575045">
        <w:rPr>
          <w:b/>
          <w:bCs/>
          <w:lang w:val="es-CO"/>
        </w:rPr>
        <w:t xml:space="preserve">- </w:t>
      </w:r>
      <w:r w:rsidR="00333D89">
        <w:rPr>
          <w:b/>
          <w:bCs/>
          <w:lang w:val="es-CO"/>
        </w:rPr>
        <w:t>REMUNERACIÓN DEL MANDAT</w:t>
      </w:r>
      <w:r w:rsidR="00E273B6">
        <w:rPr>
          <w:b/>
          <w:bCs/>
          <w:lang w:val="es-CO"/>
        </w:rPr>
        <w:t>A</w:t>
      </w:r>
      <w:r w:rsidR="00333D89">
        <w:rPr>
          <w:b/>
          <w:bCs/>
          <w:lang w:val="es-CO"/>
        </w:rPr>
        <w:t>RIO Y FORMA DE PAGO</w:t>
      </w:r>
      <w:r w:rsidRPr="0029502D">
        <w:rPr>
          <w:b/>
          <w:bCs/>
          <w:lang w:val="es-CO"/>
        </w:rPr>
        <w:t>:</w:t>
      </w:r>
      <w:r w:rsidRPr="0029502D">
        <w:rPr>
          <w:lang w:val="es-CO"/>
        </w:rPr>
        <w:t xml:space="preserve"> </w:t>
      </w:r>
      <w:r w:rsidR="00333D6C" w:rsidRPr="004F280E">
        <w:rPr>
          <w:bCs/>
        </w:rPr>
        <w:t xml:space="preserve">EL MANDANTE que tenga la calidad de Vendedor pagará a EL MANDATARIO </w:t>
      </w:r>
      <w:r w:rsidR="00774984">
        <w:rPr>
          <w:bCs/>
        </w:rPr>
        <w:t xml:space="preserve">la remuneración de sus </w:t>
      </w:r>
      <w:r w:rsidR="00333D6C" w:rsidRPr="004F280E">
        <w:rPr>
          <w:bCs/>
        </w:rPr>
        <w:t>servicios</w:t>
      </w:r>
      <w:r w:rsidR="00774984">
        <w:rPr>
          <w:bCs/>
        </w:rPr>
        <w:t xml:space="preserve"> como Administrador del Sistema de Balance de Cuentas y Administración de Garantías</w:t>
      </w:r>
      <w:r w:rsidR="000F223C">
        <w:rPr>
          <w:bCs/>
        </w:rPr>
        <w:t xml:space="preserve">. </w:t>
      </w:r>
      <w:r w:rsidR="00333D6C" w:rsidRPr="004F280E">
        <w:rPr>
          <w:bCs/>
        </w:rPr>
        <w:t xml:space="preserve">El MANDANTE autoriza a EL MANDATARIO </w:t>
      </w:r>
      <w:r w:rsidR="00333D6C" w:rsidRPr="004F280E">
        <w:rPr>
          <w:bCs/>
          <w:color w:val="000000"/>
        </w:rPr>
        <w:t xml:space="preserve">a descontar el </w:t>
      </w:r>
      <w:r w:rsidR="00774984">
        <w:rPr>
          <w:bCs/>
          <w:color w:val="000000"/>
        </w:rPr>
        <w:t>valor</w:t>
      </w:r>
      <w:r w:rsidR="00333D6C" w:rsidRPr="004F280E">
        <w:rPr>
          <w:bCs/>
          <w:color w:val="000000"/>
        </w:rPr>
        <w:t xml:space="preserve"> mensua</w:t>
      </w:r>
      <w:r w:rsidR="00774984">
        <w:rPr>
          <w:bCs/>
          <w:color w:val="000000"/>
        </w:rPr>
        <w:t>l para la remuneración de sus servicios</w:t>
      </w:r>
      <w:r w:rsidR="00333D6C" w:rsidRPr="004F280E">
        <w:rPr>
          <w:bCs/>
          <w:color w:val="000000"/>
        </w:rPr>
        <w:t xml:space="preserve">, de los recursos disponibles </w:t>
      </w:r>
      <w:r w:rsidR="00774984">
        <w:rPr>
          <w:bCs/>
          <w:color w:val="000000"/>
        </w:rPr>
        <w:t xml:space="preserve">para el pago </w:t>
      </w:r>
      <w:r w:rsidR="00333D6C" w:rsidRPr="004F280E">
        <w:rPr>
          <w:bCs/>
          <w:color w:val="000000"/>
        </w:rPr>
        <w:t xml:space="preserve">de </w:t>
      </w:r>
      <w:r w:rsidR="00774984">
        <w:rPr>
          <w:bCs/>
          <w:color w:val="000000"/>
        </w:rPr>
        <w:t xml:space="preserve">los </w:t>
      </w:r>
      <w:r w:rsidR="00774984" w:rsidRPr="004F280E">
        <w:rPr>
          <w:bCs/>
          <w:color w:val="000000"/>
        </w:rPr>
        <w:t xml:space="preserve">contratos de </w:t>
      </w:r>
      <w:r w:rsidR="00774984">
        <w:rPr>
          <w:bCs/>
          <w:color w:val="000000"/>
        </w:rPr>
        <w:t>suministro de energía</w:t>
      </w:r>
      <w:r w:rsidR="00774984" w:rsidRPr="004F280E">
        <w:rPr>
          <w:bCs/>
          <w:color w:val="000000"/>
        </w:rPr>
        <w:t xml:space="preserve"> </w:t>
      </w:r>
      <w:r w:rsidR="00333D6C" w:rsidRPr="004F280E">
        <w:rPr>
          <w:bCs/>
          <w:color w:val="000000"/>
        </w:rPr>
        <w:t>en los términos del artículo 1277 del Código de Comercio</w:t>
      </w:r>
      <w:r w:rsidR="00B55C4E">
        <w:rPr>
          <w:bCs/>
          <w:color w:val="000000"/>
        </w:rPr>
        <w:t>.</w:t>
      </w:r>
      <w:r w:rsidR="000F223C">
        <w:rPr>
          <w:bCs/>
          <w:color w:val="000000"/>
        </w:rPr>
        <w:t xml:space="preserve">  </w:t>
      </w:r>
      <w:r w:rsidR="00B55C4E">
        <w:rPr>
          <w:bCs/>
          <w:color w:val="000000"/>
        </w:rPr>
        <w:t>D</w:t>
      </w:r>
      <w:r w:rsidR="00333D6C" w:rsidRPr="004F280E">
        <w:rPr>
          <w:bCs/>
          <w:color w:val="000000"/>
        </w:rPr>
        <w:t>e no contar con recursos disponibles por dicho concepto, el MANDANTE autoriza a</w:t>
      </w:r>
      <w:r w:rsidR="00774984">
        <w:rPr>
          <w:bCs/>
          <w:color w:val="000000"/>
        </w:rPr>
        <w:t xml:space="preserve"> EL</w:t>
      </w:r>
      <w:r w:rsidR="00333D6C" w:rsidRPr="004F280E">
        <w:rPr>
          <w:bCs/>
          <w:color w:val="000000"/>
        </w:rPr>
        <w:t xml:space="preserve"> MANDATARIO a descontar el monto </w:t>
      </w:r>
      <w:r w:rsidR="00774984">
        <w:rPr>
          <w:bCs/>
          <w:color w:val="000000"/>
        </w:rPr>
        <w:t xml:space="preserve">mensual para su remuneración, </w:t>
      </w:r>
      <w:r w:rsidR="00333D6C" w:rsidRPr="004F280E">
        <w:rPr>
          <w:bCs/>
          <w:color w:val="000000"/>
        </w:rPr>
        <w:t xml:space="preserve">de los recursos que queden disponibles en la </w:t>
      </w:r>
      <w:r w:rsidR="00333D6C">
        <w:rPr>
          <w:bCs/>
          <w:color w:val="000000"/>
        </w:rPr>
        <w:t>cuenta custodia</w:t>
      </w:r>
      <w:r w:rsidR="009C09E9">
        <w:rPr>
          <w:bCs/>
          <w:color w:val="000000"/>
        </w:rPr>
        <w:t xml:space="preserve"> constituida en el instrumento fiduciario respectivo</w:t>
      </w:r>
      <w:r w:rsidR="00333D6C" w:rsidRPr="004F280E">
        <w:rPr>
          <w:bCs/>
          <w:color w:val="000000"/>
        </w:rPr>
        <w:t xml:space="preserve">, una vez honradas todas las obligaciones </w:t>
      </w:r>
      <w:r w:rsidR="005E2029">
        <w:t xml:space="preserve">de </w:t>
      </w:r>
      <w:r w:rsidR="005E2029" w:rsidRPr="00BD0E8A">
        <w:t>los Contratos de Suministro de Energía Eléctrica</w:t>
      </w:r>
      <w:r w:rsidR="005E2029">
        <w:t>.</w:t>
      </w:r>
    </w:p>
    <w:p w14:paraId="3C65C7DD" w14:textId="77777777" w:rsidR="00575045" w:rsidRDefault="00575045" w:rsidP="001D75C2">
      <w:pPr>
        <w:jc w:val="both"/>
        <w:rPr>
          <w:lang w:val="es-CO"/>
        </w:rPr>
      </w:pPr>
    </w:p>
    <w:p w14:paraId="366E5CB9" w14:textId="1B055F9A" w:rsidR="005E4B3F" w:rsidRDefault="00575045" w:rsidP="001D75C2">
      <w:pPr>
        <w:jc w:val="both"/>
        <w:rPr>
          <w:lang w:val="es-CO"/>
        </w:rPr>
      </w:pPr>
      <w:r>
        <w:rPr>
          <w:b/>
          <w:bCs/>
          <w:lang w:val="es-CO"/>
        </w:rPr>
        <w:t xml:space="preserve">CUARTA. – DURACIÓN. </w:t>
      </w:r>
      <w:r w:rsidRPr="00D20152">
        <w:rPr>
          <w:lang w:val="es-CO"/>
        </w:rPr>
        <w:t xml:space="preserve">El presente contrato es a término indefinido, no obstante, </w:t>
      </w:r>
      <w:r w:rsidR="00F55154">
        <w:rPr>
          <w:lang w:val="es-CO"/>
        </w:rPr>
        <w:t xml:space="preserve">tendrá vigencia a partir de su fecha de firma y </w:t>
      </w:r>
      <w:r w:rsidRPr="00D20152">
        <w:rPr>
          <w:lang w:val="es-CO"/>
        </w:rPr>
        <w:t>se dará por terminado en el momento en que EL MANDANTE se</w:t>
      </w:r>
      <w:r w:rsidR="005E4B3F">
        <w:rPr>
          <w:lang w:val="es-CO"/>
        </w:rPr>
        <w:t xml:space="preserve"> desvincule como </w:t>
      </w:r>
      <w:r w:rsidR="00774984">
        <w:rPr>
          <w:lang w:val="es-CO"/>
        </w:rPr>
        <w:t xml:space="preserve">Participante del </w:t>
      </w:r>
      <w:r w:rsidR="005E4B3F">
        <w:rPr>
          <w:lang w:val="es-CO"/>
        </w:rPr>
        <w:t xml:space="preserve">MCE de manera </w:t>
      </w:r>
      <w:r w:rsidR="00C05FE9">
        <w:rPr>
          <w:lang w:val="es-CO"/>
        </w:rPr>
        <w:t xml:space="preserve">definitiva, lo cual ocurrirá cuando </w:t>
      </w:r>
      <w:r w:rsidR="00D22949" w:rsidRPr="00D22949">
        <w:rPr>
          <w:lang w:val="es-CO"/>
        </w:rPr>
        <w:t xml:space="preserve">se finalice la vigencia de la totalidad de los Contratos de Suministro de Energía Eléctrica, y se verifique que el </w:t>
      </w:r>
      <w:r w:rsidR="00774984">
        <w:rPr>
          <w:lang w:val="es-CO"/>
        </w:rPr>
        <w:t>Participante</w:t>
      </w:r>
      <w:r w:rsidR="00774984" w:rsidRPr="00D22949">
        <w:rPr>
          <w:lang w:val="es-CO"/>
        </w:rPr>
        <w:t xml:space="preserve"> </w:t>
      </w:r>
      <w:r w:rsidR="00774984">
        <w:rPr>
          <w:lang w:val="es-CO"/>
        </w:rPr>
        <w:t>del</w:t>
      </w:r>
      <w:r w:rsidR="00774984" w:rsidRPr="00D22949">
        <w:rPr>
          <w:lang w:val="es-CO"/>
        </w:rPr>
        <w:t xml:space="preserve"> </w:t>
      </w:r>
      <w:r w:rsidR="00D22949" w:rsidRPr="00D22949">
        <w:rPr>
          <w:lang w:val="es-CO"/>
        </w:rPr>
        <w:t>MCE se encuentra a paz y salvo por todo concepto con el MCE</w:t>
      </w:r>
      <w:r w:rsidR="00A223FA">
        <w:rPr>
          <w:lang w:val="es-CO"/>
        </w:rPr>
        <w:t>.</w:t>
      </w:r>
    </w:p>
    <w:p w14:paraId="566D20D8" w14:textId="77777777" w:rsidR="005E4B3F" w:rsidRDefault="005E4B3F" w:rsidP="001D75C2">
      <w:pPr>
        <w:jc w:val="both"/>
        <w:rPr>
          <w:lang w:val="es-CO"/>
        </w:rPr>
      </w:pPr>
    </w:p>
    <w:p w14:paraId="0BF6E07C" w14:textId="6B0ADA54" w:rsidR="00BC42C4" w:rsidRPr="00BD0EBE" w:rsidRDefault="00567CDE" w:rsidP="00BC42C4">
      <w:pPr>
        <w:jc w:val="both"/>
        <w:rPr>
          <w:lang w:val="es-CO"/>
        </w:rPr>
      </w:pPr>
      <w:r>
        <w:rPr>
          <w:b/>
          <w:bCs/>
          <w:lang w:val="es-CO"/>
        </w:rPr>
        <w:t xml:space="preserve">QUINTA. – </w:t>
      </w:r>
      <w:r w:rsidR="00C03165">
        <w:rPr>
          <w:b/>
          <w:bCs/>
          <w:lang w:val="es-CO"/>
        </w:rPr>
        <w:t>IR</w:t>
      </w:r>
      <w:r>
        <w:rPr>
          <w:b/>
          <w:bCs/>
          <w:lang w:val="es-CO"/>
        </w:rPr>
        <w:t xml:space="preserve">REVOCABILIDAD. </w:t>
      </w:r>
      <w:r>
        <w:rPr>
          <w:lang w:val="es-CO"/>
        </w:rPr>
        <w:t>El presente mandato</w:t>
      </w:r>
      <w:r w:rsidR="00BC42C4">
        <w:rPr>
          <w:lang w:val="es-CO"/>
        </w:rPr>
        <w:t xml:space="preserve"> es irrevocable. Sin embargo, podrá darse por terminado</w:t>
      </w:r>
      <w:r w:rsidR="00C03165">
        <w:rPr>
          <w:lang w:val="es-CO"/>
        </w:rPr>
        <w:t xml:space="preserve"> </w:t>
      </w:r>
      <w:r w:rsidR="00BC42C4" w:rsidRPr="0051272A">
        <w:rPr>
          <w:lang w:val="es-CO"/>
        </w:rPr>
        <w:t>cuando la</w:t>
      </w:r>
      <w:r w:rsidR="00C03165">
        <w:rPr>
          <w:lang w:val="es-CO"/>
        </w:rPr>
        <w:t>s</w:t>
      </w:r>
      <w:r w:rsidR="00BC42C4" w:rsidRPr="0051272A">
        <w:rPr>
          <w:lang w:val="es-CO"/>
        </w:rPr>
        <w:t xml:space="preserve"> obligaciones adquiridas a través de</w:t>
      </w:r>
      <w:r w:rsidR="00BC42C4">
        <w:rPr>
          <w:lang w:val="es-CO"/>
        </w:rPr>
        <w:t xml:space="preserve">l MCE </w:t>
      </w:r>
      <w:r w:rsidR="00BC42C4" w:rsidRPr="0051272A">
        <w:rPr>
          <w:lang w:val="es-CO"/>
        </w:rPr>
        <w:t>ya hayan cesado</w:t>
      </w:r>
      <w:r w:rsidR="00BC42C4">
        <w:rPr>
          <w:lang w:val="es-CO"/>
        </w:rPr>
        <w:t xml:space="preserve"> y se encuentren a paz y salvo respecto </w:t>
      </w:r>
      <w:r w:rsidR="00BC42C4">
        <w:t xml:space="preserve">a </w:t>
      </w:r>
      <w:r w:rsidR="00BC42C4" w:rsidRPr="003C0AAD">
        <w:t>pago y/o giro de recursos,</w:t>
      </w:r>
      <w:r w:rsidR="00BC42C4" w:rsidRPr="003C0AAD">
        <w:rPr>
          <w:spacing w:val="-47"/>
        </w:rPr>
        <w:t xml:space="preserve"> </w:t>
      </w:r>
      <w:r w:rsidR="00BC42C4" w:rsidRPr="003C0AAD">
        <w:t>derivadas de los Contratos de Suministro de Energía Eléctrica celebrados a través del MCE</w:t>
      </w:r>
      <w:r w:rsidR="00BC42C4">
        <w:t xml:space="preserve">, momento a partir del </w:t>
      </w:r>
      <w:r w:rsidR="00EE294F">
        <w:t>cual</w:t>
      </w:r>
      <w:r w:rsidR="00BC42C4">
        <w:t xml:space="preserve"> el mandante podrá solicitar la desvinculación del MCE. </w:t>
      </w:r>
    </w:p>
    <w:p w14:paraId="457CFE66" w14:textId="329DEC6E" w:rsidR="00567CDE" w:rsidRDefault="00567CDE" w:rsidP="001D75C2">
      <w:pPr>
        <w:jc w:val="both"/>
        <w:rPr>
          <w:lang w:val="es-CO"/>
        </w:rPr>
      </w:pPr>
      <w:r>
        <w:rPr>
          <w:lang w:val="es-CO"/>
        </w:rPr>
        <w:t xml:space="preserve"> </w:t>
      </w:r>
    </w:p>
    <w:p w14:paraId="591F8C56" w14:textId="320096FA" w:rsidR="00C64BB5" w:rsidRDefault="00567CDE" w:rsidP="00C64BB5">
      <w:pPr>
        <w:jc w:val="both"/>
        <w:rPr>
          <w:lang w:val="es-CO"/>
        </w:rPr>
      </w:pPr>
      <w:r w:rsidRPr="00567CDE">
        <w:rPr>
          <w:b/>
          <w:bCs/>
          <w:lang w:val="es-CO"/>
        </w:rPr>
        <w:t>SEXTA.</w:t>
      </w:r>
      <w:r>
        <w:rPr>
          <w:b/>
          <w:bCs/>
          <w:lang w:val="es-CO"/>
        </w:rPr>
        <w:t xml:space="preserve"> – LIMITACIÓN DE LA RESPONSABILIDAD. </w:t>
      </w:r>
      <w:r w:rsidR="009227C2" w:rsidRPr="009227C2">
        <w:rPr>
          <w:lang w:val="es-CO"/>
        </w:rPr>
        <w:t xml:space="preserve">EL MANDATARIO será responsable hasta por el cien por ciento (100%) del valor anual de </w:t>
      </w:r>
      <w:r w:rsidR="009D796C">
        <w:rPr>
          <w:lang w:val="es-CO"/>
        </w:rPr>
        <w:t xml:space="preserve">los honorarios del presente contrato </w:t>
      </w:r>
      <w:r w:rsidR="00103ECB">
        <w:rPr>
          <w:lang w:val="es-CO"/>
        </w:rPr>
        <w:t xml:space="preserve">que reciba por concepto de </w:t>
      </w:r>
      <w:r w:rsidR="00102009">
        <w:rPr>
          <w:lang w:val="es-CO"/>
        </w:rPr>
        <w:t>l</w:t>
      </w:r>
      <w:r w:rsidR="009227C2" w:rsidRPr="009227C2">
        <w:rPr>
          <w:lang w:val="es-CO"/>
        </w:rPr>
        <w:t>os</w:t>
      </w:r>
      <w:r w:rsidR="00102009">
        <w:rPr>
          <w:lang w:val="es-CO"/>
        </w:rPr>
        <w:t xml:space="preserve"> servicios prestados al MANDANTE</w:t>
      </w:r>
      <w:r w:rsidR="000C033C">
        <w:rPr>
          <w:lang w:val="es-CO"/>
        </w:rPr>
        <w:t>,</w:t>
      </w:r>
      <w:r w:rsidR="00102009">
        <w:rPr>
          <w:lang w:val="es-CO"/>
        </w:rPr>
        <w:t xml:space="preserve"> </w:t>
      </w:r>
      <w:r w:rsidR="002B3139">
        <w:rPr>
          <w:lang w:val="es-CO"/>
        </w:rPr>
        <w:t>relacionados con el Balance de Cuentas y Administración de Garantías,</w:t>
      </w:r>
      <w:r w:rsidR="009227C2" w:rsidRPr="009227C2">
        <w:rPr>
          <w:lang w:val="es-CO"/>
        </w:rPr>
        <w:t xml:space="preserve"> por los daños que ocasione a EL MANDANTE en la ejecución del presente contrato. </w:t>
      </w:r>
    </w:p>
    <w:p w14:paraId="562DF216" w14:textId="77777777" w:rsidR="00C64C43" w:rsidRPr="00C64BB5" w:rsidRDefault="00C64C43" w:rsidP="00C64BB5">
      <w:pPr>
        <w:jc w:val="both"/>
        <w:rPr>
          <w:lang w:val="es-CO"/>
        </w:rPr>
      </w:pPr>
    </w:p>
    <w:p w14:paraId="2C677EF1" w14:textId="24086EAE" w:rsidR="00A37FDE" w:rsidRPr="00C64BB5" w:rsidRDefault="00A37FDE" w:rsidP="00C64BB5">
      <w:pPr>
        <w:jc w:val="both"/>
        <w:rPr>
          <w:lang w:val="es-CO"/>
        </w:rPr>
      </w:pPr>
    </w:p>
    <w:p w14:paraId="035F6A7A" w14:textId="4F908B08" w:rsidR="00A37FDE" w:rsidRDefault="00C64BB5" w:rsidP="00C64BB5">
      <w:pPr>
        <w:jc w:val="both"/>
        <w:rPr>
          <w:lang w:val="es-CO"/>
        </w:rPr>
      </w:pPr>
      <w:r w:rsidRPr="00660162">
        <w:rPr>
          <w:b/>
          <w:bCs/>
          <w:lang w:val="es-CO"/>
        </w:rPr>
        <w:lastRenderedPageBreak/>
        <w:t>PARÁGRAFO PRIMERO.</w:t>
      </w:r>
      <w:r w:rsidRPr="00C64BB5">
        <w:rPr>
          <w:lang w:val="es-CO"/>
        </w:rPr>
        <w:t xml:space="preserve"> El MANDANTE reconoce y acepta que EL MANDATARIO no responde</w:t>
      </w:r>
      <w:r w:rsidR="00DD48C7">
        <w:rPr>
          <w:lang w:val="es-CO"/>
        </w:rPr>
        <w:t>rá</w:t>
      </w:r>
      <w:r w:rsidRPr="00C64BB5">
        <w:rPr>
          <w:lang w:val="es-CO"/>
        </w:rPr>
        <w:t xml:space="preserve"> por pérdida de beneficio</w:t>
      </w:r>
      <w:r w:rsidR="00DD48C7">
        <w:rPr>
          <w:lang w:val="es-CO"/>
        </w:rPr>
        <w:t xml:space="preserve"> alguna</w:t>
      </w:r>
      <w:r w:rsidRPr="00C64BB5">
        <w:rPr>
          <w:lang w:val="es-CO"/>
        </w:rPr>
        <w:t xml:space="preserve"> que se presente por la ejecución de los </w:t>
      </w:r>
      <w:r w:rsidR="00A37FDE" w:rsidRPr="0037349A">
        <w:rPr>
          <w:lang w:val="es-CO"/>
        </w:rPr>
        <w:t>Contratos de Suministro de Energía Eléctrica celebrados a través del MCE</w:t>
      </w:r>
      <w:r w:rsidR="00A37FDE">
        <w:rPr>
          <w:lang w:val="es-CO"/>
        </w:rPr>
        <w:t>.</w:t>
      </w:r>
      <w:r w:rsidR="003124FC" w:rsidRPr="003124FC">
        <w:t xml:space="preserve"> </w:t>
      </w:r>
      <w:r w:rsidR="003124FC">
        <w:t>Adicionalmente, el MANDAT</w:t>
      </w:r>
      <w:r w:rsidR="004D25C5">
        <w:t>A</w:t>
      </w:r>
      <w:r w:rsidR="003124FC">
        <w:t xml:space="preserve">RIO </w:t>
      </w:r>
      <w:r w:rsidR="003124FC" w:rsidRPr="003124FC">
        <w:rPr>
          <w:lang w:val="es-CO"/>
        </w:rPr>
        <w:t xml:space="preserve">no será responsable patrimonialmente por el incumplimiento de las obligaciones contraídas por los </w:t>
      </w:r>
      <w:r w:rsidR="007801CD">
        <w:rPr>
          <w:lang w:val="es-CO"/>
        </w:rPr>
        <w:t>Participantes</w:t>
      </w:r>
      <w:r w:rsidR="007801CD" w:rsidRPr="003124FC">
        <w:rPr>
          <w:lang w:val="es-CO"/>
        </w:rPr>
        <w:t xml:space="preserve"> </w:t>
      </w:r>
      <w:r w:rsidR="007801CD">
        <w:rPr>
          <w:lang w:val="es-CO"/>
        </w:rPr>
        <w:t xml:space="preserve">del </w:t>
      </w:r>
      <w:r w:rsidR="003124FC" w:rsidRPr="003124FC">
        <w:rPr>
          <w:lang w:val="es-CO"/>
        </w:rPr>
        <w:t>MCE y en ninguna circunstancia asumirá el carácter de contraparte en las operaciones que se realicen a través del MCE.</w:t>
      </w:r>
    </w:p>
    <w:p w14:paraId="75DB5230" w14:textId="77777777" w:rsidR="00A37FDE" w:rsidRPr="00C64BB5" w:rsidRDefault="00A37FDE" w:rsidP="00C64BB5">
      <w:pPr>
        <w:jc w:val="both"/>
        <w:rPr>
          <w:lang w:val="es-CO"/>
        </w:rPr>
      </w:pPr>
    </w:p>
    <w:p w14:paraId="7B141FBD" w14:textId="166DD00C" w:rsidR="00567CDE" w:rsidRDefault="00C64BB5" w:rsidP="00C64BB5">
      <w:pPr>
        <w:jc w:val="both"/>
        <w:rPr>
          <w:lang w:val="es-CO"/>
        </w:rPr>
      </w:pPr>
      <w:r w:rsidRPr="00660162">
        <w:rPr>
          <w:b/>
          <w:bCs/>
          <w:lang w:val="es-CO"/>
        </w:rPr>
        <w:t>PARÁGRAFO SEGUNDO.</w:t>
      </w:r>
      <w:r w:rsidRPr="00C64BB5">
        <w:rPr>
          <w:lang w:val="es-CO"/>
        </w:rPr>
        <w:t xml:space="preserve"> El MANDANTE reconoce y acepta que EL MANDATARIO</w:t>
      </w:r>
      <w:r w:rsidR="00007992">
        <w:rPr>
          <w:lang w:val="es-CO"/>
        </w:rPr>
        <w:t>,</w:t>
      </w:r>
      <w:r w:rsidRPr="00C64BB5">
        <w:rPr>
          <w:lang w:val="es-CO"/>
        </w:rPr>
        <w:t xml:space="preserve"> en la administración </w:t>
      </w:r>
      <w:r w:rsidR="00044DF5">
        <w:rPr>
          <w:lang w:val="es-CO"/>
        </w:rPr>
        <w:t>del Sistema de Balance de Cuentas y Administración de Garantías</w:t>
      </w:r>
      <w:r w:rsidRPr="00C64BB5">
        <w:rPr>
          <w:lang w:val="es-CO"/>
        </w:rPr>
        <w:t xml:space="preserve">, actúa como administrador de recursos ajenos, y en interés de terceros, sin que los ingresos que gestiona </w:t>
      </w:r>
      <w:proofErr w:type="gramStart"/>
      <w:r w:rsidRPr="00C64BB5">
        <w:rPr>
          <w:lang w:val="es-CO"/>
        </w:rPr>
        <w:t>en razón de</w:t>
      </w:r>
      <w:proofErr w:type="gramEnd"/>
      <w:r w:rsidRPr="00C64BB5">
        <w:rPr>
          <w:lang w:val="es-CO"/>
        </w:rPr>
        <w:t xml:space="preserve"> la ejecución del presente contrato puedan aumentar su propio patrimonio</w:t>
      </w:r>
      <w:r w:rsidR="004D3402">
        <w:rPr>
          <w:lang w:val="es-CO"/>
        </w:rPr>
        <w:t xml:space="preserve"> o representen un ingreso gravable para éste</w:t>
      </w:r>
      <w:r w:rsidRPr="00C64BB5">
        <w:rPr>
          <w:lang w:val="es-CO"/>
        </w:rPr>
        <w:t>, salvo en lo que se refiere a la remuneración por sus servicios.</w:t>
      </w:r>
    </w:p>
    <w:p w14:paraId="34A15A00" w14:textId="19A3FD9A" w:rsidR="002E685F" w:rsidRDefault="002E685F" w:rsidP="00C64BB5">
      <w:pPr>
        <w:jc w:val="both"/>
        <w:rPr>
          <w:lang w:val="es-CO"/>
        </w:rPr>
      </w:pPr>
    </w:p>
    <w:p w14:paraId="40D44701" w14:textId="0A48C4A4" w:rsidR="002E685F" w:rsidRPr="002172EE" w:rsidRDefault="002E685F" w:rsidP="00C118B6">
      <w:pPr>
        <w:shd w:val="clear" w:color="auto" w:fill="FFFFFF" w:themeFill="background1"/>
        <w:tabs>
          <w:tab w:val="left" w:pos="-720"/>
          <w:tab w:val="left" w:pos="426"/>
          <w:tab w:val="left" w:pos="7230"/>
          <w:tab w:val="left" w:pos="8505"/>
        </w:tabs>
        <w:jc w:val="both"/>
      </w:pPr>
      <w:r>
        <w:rPr>
          <w:b/>
          <w:bCs/>
          <w:lang w:val="es-CO"/>
        </w:rPr>
        <w:t xml:space="preserve">PARÁGRAFO TERCERO. </w:t>
      </w:r>
      <w:r w:rsidRPr="00C118B6">
        <w:rPr>
          <w:lang w:val="es-CO"/>
        </w:rPr>
        <w:t>EL</w:t>
      </w:r>
      <w:r w:rsidRPr="002172EE">
        <w:t xml:space="preserve"> MANDATARIO no será responsable por los daños sufridos por EL MANDANTE, que se originen en la entrega de información inexacta o incompleta de parte de EL MANDANTE</w:t>
      </w:r>
    </w:p>
    <w:p w14:paraId="17A4CABC" w14:textId="28025661" w:rsidR="001D75C2" w:rsidRDefault="001D75C2" w:rsidP="001D75C2">
      <w:pPr>
        <w:jc w:val="both"/>
        <w:rPr>
          <w:lang w:val="es-CO"/>
        </w:rPr>
      </w:pPr>
    </w:p>
    <w:p w14:paraId="60D2C44A" w14:textId="42AA4FB8" w:rsidR="00F8042A" w:rsidRPr="00F8042A" w:rsidRDefault="00464AA8" w:rsidP="00C82551">
      <w:pPr>
        <w:jc w:val="both"/>
        <w:rPr>
          <w:lang w:val="es-CO"/>
        </w:rPr>
      </w:pPr>
      <w:r w:rsidRPr="00567CDE">
        <w:rPr>
          <w:b/>
          <w:bCs/>
          <w:lang w:val="es-CO"/>
        </w:rPr>
        <w:t>S</w:t>
      </w:r>
      <w:r w:rsidR="003A67D9">
        <w:rPr>
          <w:b/>
          <w:bCs/>
          <w:lang w:val="es-CO"/>
        </w:rPr>
        <w:t>ÉPTIMA</w:t>
      </w:r>
      <w:r w:rsidRPr="00567CDE">
        <w:rPr>
          <w:b/>
          <w:bCs/>
          <w:lang w:val="es-CO"/>
        </w:rPr>
        <w:t>.</w:t>
      </w:r>
      <w:r>
        <w:rPr>
          <w:b/>
          <w:bCs/>
          <w:lang w:val="es-CO"/>
        </w:rPr>
        <w:t xml:space="preserve"> – </w:t>
      </w:r>
      <w:r w:rsidR="003A67D9">
        <w:rPr>
          <w:b/>
          <w:bCs/>
          <w:lang w:val="es-CO"/>
        </w:rPr>
        <w:t>OBLIGACIONES DEL MANDATARIO</w:t>
      </w:r>
      <w:r>
        <w:rPr>
          <w:b/>
          <w:bCs/>
          <w:lang w:val="es-CO"/>
        </w:rPr>
        <w:t>.</w:t>
      </w:r>
      <w:r w:rsidR="00BD0D1C">
        <w:rPr>
          <w:b/>
          <w:bCs/>
          <w:lang w:val="es-CO"/>
        </w:rPr>
        <w:t xml:space="preserve"> </w:t>
      </w:r>
      <w:r w:rsidR="0076035A">
        <w:rPr>
          <w:lang w:val="es-CO"/>
        </w:rPr>
        <w:t xml:space="preserve">Corresponde al </w:t>
      </w:r>
      <w:r w:rsidR="00AC008E">
        <w:rPr>
          <w:lang w:val="es-CO"/>
        </w:rPr>
        <w:t>MANDATARIO ejecutar</w:t>
      </w:r>
      <w:r w:rsidR="0076035A">
        <w:rPr>
          <w:lang w:val="es-CO"/>
        </w:rPr>
        <w:t xml:space="preserve"> las siguientes actividades: i. Elaborar y presentar mensualmente las facturas a los compradores, para el recaudo de los dineros correspondientes a las transacciones resultantes del MCE; </w:t>
      </w:r>
      <w:proofErr w:type="spellStart"/>
      <w:r w:rsidR="0076035A">
        <w:rPr>
          <w:lang w:val="es-CO"/>
        </w:rPr>
        <w:t>ii</w:t>
      </w:r>
      <w:proofErr w:type="spellEnd"/>
      <w:r w:rsidR="0076035A">
        <w:rPr>
          <w:lang w:val="es-CO"/>
        </w:rPr>
        <w:t>. Elaborar y presentar los documentos contables resultantes de las compras o ventas de energía eléctrica derivadas de la celebración de los Contratos de Suministro de Energía Eléctri</w:t>
      </w:r>
      <w:r w:rsidR="00AC008E">
        <w:rPr>
          <w:lang w:val="es-CO"/>
        </w:rPr>
        <w:t>c</w:t>
      </w:r>
      <w:r w:rsidR="0076035A">
        <w:rPr>
          <w:lang w:val="es-CO"/>
        </w:rPr>
        <w:t xml:space="preserve">a a través del MCE, </w:t>
      </w:r>
      <w:r w:rsidR="0076035A">
        <w:t>para la transferencia de los dineros correspondientes a las transacciones resultantes del MCE;</w:t>
      </w:r>
      <w:r w:rsidR="0076035A">
        <w:rPr>
          <w:lang w:val="es-CO"/>
        </w:rPr>
        <w:t xml:space="preserve"> </w:t>
      </w:r>
      <w:proofErr w:type="spellStart"/>
      <w:r w:rsidR="0076035A">
        <w:rPr>
          <w:lang w:val="es-CO"/>
        </w:rPr>
        <w:t>iii</w:t>
      </w:r>
      <w:proofErr w:type="spellEnd"/>
      <w:r w:rsidR="0076035A">
        <w:rPr>
          <w:lang w:val="es-CO"/>
        </w:rPr>
        <w:t xml:space="preserve">. Conservar de acuerdo con las prácticas comerciales las facturas correspondientes a las transacciones resultantes del MCE; </w:t>
      </w:r>
      <w:proofErr w:type="spellStart"/>
      <w:r w:rsidR="0076035A">
        <w:rPr>
          <w:lang w:val="es-CO"/>
        </w:rPr>
        <w:t>iv</w:t>
      </w:r>
      <w:proofErr w:type="spellEnd"/>
      <w:r w:rsidR="0076035A">
        <w:rPr>
          <w:lang w:val="es-CO"/>
        </w:rPr>
        <w:t xml:space="preserve">. Presentar mensualmente o cuando el MANDANTE lo requiera el estado de cuentas con los respectivos recaudos, pagos realizados, mora en el pago de las obligaciones por parte de los compradores; v. Recaudar los dineros y entregarlos a EL MANDANTE de acuerdo con los términos previstos en el Título Tercero del Reglamento del MCE; vi. Exigir la constitución por parte de EL MANDANTE de las garantías correspondientes de conformidad con el Reglamento del MCE.   </w:t>
      </w:r>
      <w:proofErr w:type="spellStart"/>
      <w:r w:rsidR="0076035A">
        <w:rPr>
          <w:lang w:val="es-CO"/>
        </w:rPr>
        <w:t>vii</w:t>
      </w:r>
      <w:proofErr w:type="spellEnd"/>
      <w:r w:rsidR="0076035A">
        <w:rPr>
          <w:lang w:val="es-CO"/>
        </w:rPr>
        <w:t xml:space="preserve">. Ejecutar las garantías otorgadas por el MANDANTE cuando se materialicen las causales de incumplimiento que den lugar a la ejecución de las garantías de participación o cumplimiento previstas en el Capítulo segundo del Reglamento del MCE y se agoten los procedimientos allí indicados. </w:t>
      </w:r>
      <w:proofErr w:type="spellStart"/>
      <w:r w:rsidR="001B3AB1">
        <w:rPr>
          <w:lang w:val="es-CO"/>
        </w:rPr>
        <w:t>viii</w:t>
      </w:r>
      <w:proofErr w:type="spellEnd"/>
      <w:r w:rsidR="001B3AB1">
        <w:rPr>
          <w:lang w:val="es-CO"/>
        </w:rPr>
        <w:t xml:space="preserve">. </w:t>
      </w:r>
      <w:r w:rsidR="00F8042A">
        <w:rPr>
          <w:lang w:val="es-CO"/>
        </w:rPr>
        <w:t>c</w:t>
      </w:r>
      <w:r w:rsidR="00F8042A" w:rsidRPr="00F8042A">
        <w:rPr>
          <w:lang w:val="es-CO"/>
        </w:rPr>
        <w:t xml:space="preserve">umplir con lo dispuesto </w:t>
      </w:r>
      <w:r w:rsidR="00F8042A">
        <w:rPr>
          <w:lang w:val="es-CO"/>
        </w:rPr>
        <w:t>en</w:t>
      </w:r>
      <w:r w:rsidR="00F8042A" w:rsidRPr="00F8042A">
        <w:rPr>
          <w:lang w:val="es-CO"/>
        </w:rPr>
        <w:t xml:space="preserve"> los artículos 1.2.4.11 y 1.6.1.4.9 del Decreto 1625 de 2016, o las normas que los modifiquen, sustituyan o complementen. Para estos fines, EL MANDATARIO se compromete a preparar y entregar mensualmente al MANDANTE una certificación en la cual se incluyan el valor y concepto de los costos, deducciones o impuestos descontables, o devoluciones a que tenga derecho el MANDANTE</w:t>
      </w:r>
      <w:r w:rsidR="00DE39F4">
        <w:rPr>
          <w:lang w:val="es-CO"/>
        </w:rPr>
        <w:t>,</w:t>
      </w:r>
      <w:r w:rsidR="00F8042A" w:rsidRPr="00F8042A">
        <w:rPr>
          <w:lang w:val="es-CO"/>
        </w:rPr>
        <w:t xml:space="preserve"> debidamente firmada por contador público o revisor fiscal, según el caso.</w:t>
      </w:r>
    </w:p>
    <w:p w14:paraId="427F355A" w14:textId="77777777" w:rsidR="00D41CC3" w:rsidRDefault="00D41CC3" w:rsidP="001D75C2">
      <w:pPr>
        <w:jc w:val="both"/>
        <w:rPr>
          <w:lang w:val="es-CO"/>
        </w:rPr>
      </w:pPr>
    </w:p>
    <w:p w14:paraId="107F7981" w14:textId="421B6181" w:rsidR="00940216" w:rsidRDefault="00940216" w:rsidP="001D75C2">
      <w:pPr>
        <w:jc w:val="both"/>
        <w:rPr>
          <w:lang w:val="es-CO"/>
        </w:rPr>
      </w:pPr>
      <w:r>
        <w:rPr>
          <w:b/>
          <w:bCs/>
          <w:lang w:val="es-CO"/>
        </w:rPr>
        <w:t>OCTAVA</w:t>
      </w:r>
      <w:r w:rsidR="001E4E9A" w:rsidRPr="00567CDE">
        <w:rPr>
          <w:b/>
          <w:bCs/>
          <w:lang w:val="es-CO"/>
        </w:rPr>
        <w:t>.</w:t>
      </w:r>
      <w:r w:rsidR="001E4E9A">
        <w:rPr>
          <w:b/>
          <w:bCs/>
          <w:lang w:val="es-CO"/>
        </w:rPr>
        <w:t xml:space="preserve"> – OBLIGACIONES DEL MANDANTE. </w:t>
      </w:r>
      <w:r w:rsidR="009D1C8E">
        <w:t xml:space="preserve">Corresponde al MANDANTE cumplir con las siguientes obligaciones: i. Entregar a el MANDATARIO información veraz, completa y oportuna que permita el desarrollo de sus funciones. </w:t>
      </w:r>
      <w:proofErr w:type="spellStart"/>
      <w:r w:rsidR="009D1C8E">
        <w:t>ii</w:t>
      </w:r>
      <w:proofErr w:type="spellEnd"/>
      <w:r w:rsidR="009D1C8E">
        <w:t xml:space="preserve">. Constituir las garantías de acuerdo </w:t>
      </w:r>
      <w:r w:rsidR="009D1C8E">
        <w:lastRenderedPageBreak/>
        <w:t xml:space="preserve">con lo previsto en el Reglamento del MCE; </w:t>
      </w:r>
      <w:proofErr w:type="spellStart"/>
      <w:r w:rsidR="009D1C8E">
        <w:t>iii</w:t>
      </w:r>
      <w:proofErr w:type="spellEnd"/>
      <w:r w:rsidR="009D1C8E">
        <w:t>. Realizar el pago de la remuneración y demás conceptos que deba cancelar a el MANDATARIO, en virtud de lo dispuesto en el reglamento del MCE e instructivos operativos. El hecho de que EL MANDANTE no reciba la factura electrónica por causas imputables al mismo, no lo exonera de la obligación de pago</w:t>
      </w:r>
    </w:p>
    <w:p w14:paraId="29953A2C" w14:textId="77777777" w:rsidR="00C03165" w:rsidRDefault="00C03165" w:rsidP="00C03165">
      <w:pPr>
        <w:jc w:val="both"/>
        <w:rPr>
          <w:b/>
          <w:bCs/>
          <w:lang w:val="es-CO"/>
        </w:rPr>
      </w:pPr>
    </w:p>
    <w:p w14:paraId="0FAAF505" w14:textId="04407D4D" w:rsidR="00940216" w:rsidRPr="008D5198" w:rsidRDefault="00940216" w:rsidP="00AF786F">
      <w:pPr>
        <w:jc w:val="both"/>
        <w:rPr>
          <w:rFonts w:cstheme="minorHAnsi"/>
          <w:lang w:val="es-CO"/>
        </w:rPr>
      </w:pPr>
      <w:r w:rsidRPr="008D5198">
        <w:rPr>
          <w:b/>
          <w:bCs/>
          <w:lang w:val="es-CO"/>
        </w:rPr>
        <w:t xml:space="preserve">NOVENA. – INDEMNIDAD: </w:t>
      </w:r>
      <w:r w:rsidRPr="008D5198">
        <w:rPr>
          <w:rFonts w:cstheme="minorHAnsi"/>
          <w:lang w:val="es-CO"/>
        </w:rPr>
        <w:t xml:space="preserve">EL MANDANTE se compromete a no instaurar reclamo o acción legal de cualquier tipo en contra de EL MANDATARIO por el hecho de que el MANDATARIO cumpla con las disposiciones </w:t>
      </w:r>
      <w:r w:rsidR="00F340CD" w:rsidRPr="008D5198">
        <w:rPr>
          <w:rFonts w:cstheme="minorHAnsi"/>
          <w:lang w:val="es-CO"/>
        </w:rPr>
        <w:t>del</w:t>
      </w:r>
      <w:r w:rsidR="00D4454F" w:rsidRPr="008D5198">
        <w:rPr>
          <w:rFonts w:cstheme="minorHAnsi"/>
        </w:rPr>
        <w:t xml:space="preserve"> Reglamento del MCE</w:t>
      </w:r>
      <w:r w:rsidR="00212805" w:rsidRPr="008D5198">
        <w:rPr>
          <w:rFonts w:cstheme="minorHAnsi"/>
        </w:rPr>
        <w:t xml:space="preserve"> y </w:t>
      </w:r>
      <w:r w:rsidR="00D4454F" w:rsidRPr="008D5198">
        <w:rPr>
          <w:rFonts w:cstheme="minorHAnsi"/>
        </w:rPr>
        <w:t xml:space="preserve">los Instructivos Operativos </w:t>
      </w:r>
      <w:r w:rsidR="009421C4" w:rsidRPr="008D5198">
        <w:rPr>
          <w:rFonts w:cstheme="minorHAnsi"/>
        </w:rPr>
        <w:t xml:space="preserve">según sean </w:t>
      </w:r>
      <w:r w:rsidR="0040079E" w:rsidRPr="008D5198">
        <w:rPr>
          <w:rFonts w:cstheme="minorHAnsi"/>
        </w:rPr>
        <w:t xml:space="preserve">adicionados, modificados o derogados, </w:t>
      </w:r>
      <w:r w:rsidR="00FD01BF" w:rsidRPr="008D5198">
        <w:rPr>
          <w:rFonts w:cstheme="minorHAnsi"/>
        </w:rPr>
        <w:t xml:space="preserve">con base en los cuales </w:t>
      </w:r>
      <w:r w:rsidRPr="008D5198">
        <w:rPr>
          <w:rFonts w:cstheme="minorHAnsi"/>
          <w:lang w:val="es-CO"/>
        </w:rPr>
        <w:t xml:space="preserve">el MANDATARIO </w:t>
      </w:r>
      <w:r w:rsidR="00FD01BF" w:rsidRPr="008D5198">
        <w:rPr>
          <w:rFonts w:cstheme="minorHAnsi"/>
          <w:lang w:val="es-CO"/>
        </w:rPr>
        <w:t>administra el Sistema de Balance de Cuentas y Administración de Garantías</w:t>
      </w:r>
      <w:r w:rsidR="004F6B3A" w:rsidRPr="008D5198">
        <w:rPr>
          <w:rFonts w:cstheme="minorHAnsi"/>
          <w:lang w:val="es-CO"/>
        </w:rPr>
        <w:t xml:space="preserve"> del MCE</w:t>
      </w:r>
      <w:r w:rsidRPr="008D5198">
        <w:rPr>
          <w:rFonts w:cstheme="minorHAnsi"/>
          <w:lang w:val="es-CO"/>
        </w:rPr>
        <w:t>.</w:t>
      </w:r>
    </w:p>
    <w:p w14:paraId="7346228E" w14:textId="77777777" w:rsidR="0031192C" w:rsidRDefault="0031192C" w:rsidP="00FD01BF">
      <w:pPr>
        <w:tabs>
          <w:tab w:val="left" w:pos="1002"/>
        </w:tabs>
        <w:jc w:val="both"/>
        <w:rPr>
          <w:lang w:val="es-CO"/>
        </w:rPr>
      </w:pPr>
    </w:p>
    <w:p w14:paraId="753CD27D" w14:textId="1CF31F96" w:rsidR="003879BA" w:rsidRDefault="0031192C" w:rsidP="004A2E00">
      <w:pPr>
        <w:tabs>
          <w:tab w:val="left" w:pos="1002"/>
        </w:tabs>
        <w:jc w:val="both"/>
        <w:rPr>
          <w:lang w:val="es-CO"/>
        </w:rPr>
      </w:pPr>
      <w:r>
        <w:rPr>
          <w:b/>
          <w:bCs/>
          <w:lang w:val="es-CO"/>
        </w:rPr>
        <w:t>DÉCIMA.</w:t>
      </w:r>
      <w:r w:rsidRPr="0031192C">
        <w:rPr>
          <w:b/>
          <w:bCs/>
          <w:lang w:val="es-CO"/>
        </w:rPr>
        <w:t xml:space="preserve"> </w:t>
      </w:r>
      <w:r w:rsidRPr="00EC59EC">
        <w:rPr>
          <w:b/>
          <w:bCs/>
          <w:lang w:val="es-CO"/>
        </w:rPr>
        <w:t xml:space="preserve">– </w:t>
      </w:r>
      <w:r>
        <w:rPr>
          <w:b/>
          <w:bCs/>
          <w:lang w:val="es-CO"/>
        </w:rPr>
        <w:t xml:space="preserve">MECANISMOS DE RESOLUCIÓN DE CONTROVERSIAS Y CLÁUSULA COMPROMISORIA:  </w:t>
      </w:r>
      <w:r>
        <w:rPr>
          <w:lang w:val="es-CO"/>
        </w:rPr>
        <w:t xml:space="preserve">Las controversias relativas a la celebración y ejecución de este contrato se resolverán amigablemente entre </w:t>
      </w:r>
      <w:r>
        <w:rPr>
          <w:b/>
          <w:bCs/>
          <w:lang w:val="es-CO"/>
        </w:rPr>
        <w:t xml:space="preserve">LAS PARTES, </w:t>
      </w:r>
      <w:r>
        <w:rPr>
          <w:lang w:val="es-CO"/>
        </w:rPr>
        <w:t xml:space="preserve">dentro de los quince (15) días hábiles siguientes a la solicitud que curse por escrito una de ellas a la otra.  En caso de no lograrse un acuerdo, </w:t>
      </w:r>
      <w:r w:rsidR="00690BFC">
        <w:rPr>
          <w:lang w:val="es-CO"/>
        </w:rPr>
        <w:t>la controversia se someterá a la decisión de un Tribunal de Arbitramento</w:t>
      </w:r>
      <w:r w:rsidR="003879BA">
        <w:rPr>
          <w:lang w:val="es-CO"/>
        </w:rPr>
        <w:t>, de acuerdo con las siguientes reglas:</w:t>
      </w:r>
    </w:p>
    <w:p w14:paraId="0943D73C" w14:textId="39ED65E2" w:rsidR="00690BFC" w:rsidRDefault="0028246C" w:rsidP="004A2E00">
      <w:pPr>
        <w:tabs>
          <w:tab w:val="left" w:pos="1002"/>
        </w:tabs>
        <w:jc w:val="both"/>
        <w:rPr>
          <w:lang w:val="es-CO"/>
        </w:rPr>
      </w:pPr>
      <w:r>
        <w:rPr>
          <w:lang w:val="es-CO"/>
        </w:rPr>
        <w:t xml:space="preserve"> </w:t>
      </w:r>
    </w:p>
    <w:p w14:paraId="6F2C26A0" w14:textId="330E94F0" w:rsidR="004A2E00" w:rsidRDefault="003C41D5" w:rsidP="0079607D">
      <w:pPr>
        <w:pStyle w:val="Prrafodelista"/>
        <w:numPr>
          <w:ilvl w:val="1"/>
          <w:numId w:val="4"/>
        </w:numPr>
        <w:ind w:left="993" w:hanging="633"/>
        <w:jc w:val="both"/>
        <w:rPr>
          <w:lang w:val="es-CO"/>
        </w:rPr>
      </w:pPr>
      <w:r>
        <w:rPr>
          <w:lang w:val="es-CO"/>
        </w:rPr>
        <w:t>Si la cuantía de la controversia es igual o superior a cuat</w:t>
      </w:r>
      <w:r w:rsidR="001B3B4B">
        <w:rPr>
          <w:lang w:val="es-CO"/>
        </w:rPr>
        <w:t>r</w:t>
      </w:r>
      <w:r>
        <w:rPr>
          <w:lang w:val="es-CO"/>
        </w:rPr>
        <w:t xml:space="preserve">ocientos (400) SMLMV, el Tribunal estará integrado por tres (3) árbitros.  De lo contrario, se acudirá </w:t>
      </w:r>
      <w:r w:rsidR="005062FF">
        <w:rPr>
          <w:lang w:val="es-CO"/>
        </w:rPr>
        <w:t xml:space="preserve">a un (1) </w:t>
      </w:r>
      <w:r w:rsidR="001B3B4B">
        <w:rPr>
          <w:lang w:val="es-CO"/>
        </w:rPr>
        <w:t>árbitro</w:t>
      </w:r>
      <w:r w:rsidR="00B06E42">
        <w:rPr>
          <w:lang w:val="es-CO"/>
        </w:rPr>
        <w:t xml:space="preserve">. </w:t>
      </w:r>
    </w:p>
    <w:p w14:paraId="7E358FA2" w14:textId="690FF251" w:rsidR="008414C0" w:rsidRDefault="002A0622" w:rsidP="0079607D">
      <w:pPr>
        <w:pStyle w:val="Prrafodelista"/>
        <w:numPr>
          <w:ilvl w:val="1"/>
          <w:numId w:val="4"/>
        </w:numPr>
        <w:ind w:left="993" w:hanging="633"/>
        <w:jc w:val="both"/>
        <w:rPr>
          <w:lang w:val="es-CO"/>
        </w:rPr>
      </w:pPr>
      <w:r>
        <w:rPr>
          <w:lang w:val="es-CO"/>
        </w:rPr>
        <w:t>Los árbitros serán designados por común acuerdo entre las partes</w:t>
      </w:r>
      <w:r w:rsidR="00B55C4E">
        <w:rPr>
          <w:lang w:val="es-CO"/>
        </w:rPr>
        <w:t xml:space="preserve">, si no se lograre un acuerdo en un plazo de quince (15) días, los designará el Centro </w:t>
      </w:r>
      <w:r w:rsidR="00163A85" w:rsidRPr="0079607D">
        <w:rPr>
          <w:lang w:val="es-CO"/>
        </w:rPr>
        <w:t xml:space="preserve">de </w:t>
      </w:r>
      <w:r w:rsidR="00E8571C" w:rsidRPr="0079607D">
        <w:rPr>
          <w:lang w:val="es-CO"/>
        </w:rPr>
        <w:t>A</w:t>
      </w:r>
      <w:r w:rsidR="00163A85" w:rsidRPr="0079607D">
        <w:rPr>
          <w:lang w:val="es-CO"/>
        </w:rPr>
        <w:t xml:space="preserve">rbitraje y </w:t>
      </w:r>
      <w:r w:rsidR="00E8571C" w:rsidRPr="0079607D">
        <w:rPr>
          <w:lang w:val="es-CO"/>
        </w:rPr>
        <w:t>C</w:t>
      </w:r>
      <w:r w:rsidR="00163A85" w:rsidRPr="0079607D">
        <w:rPr>
          <w:lang w:val="es-CO"/>
        </w:rPr>
        <w:t>onciliación</w:t>
      </w:r>
      <w:r w:rsidR="00E8571C" w:rsidRPr="0079607D">
        <w:rPr>
          <w:lang w:val="es-CO"/>
        </w:rPr>
        <w:t xml:space="preserve"> </w:t>
      </w:r>
      <w:r w:rsidR="00B55C4E">
        <w:rPr>
          <w:lang w:val="es-CO"/>
        </w:rPr>
        <w:t xml:space="preserve">de la Cámara de Comercio de Bogotá, que designará a los árbitros mediante </w:t>
      </w:r>
      <w:r w:rsidR="00E8571C" w:rsidRPr="0079607D">
        <w:rPr>
          <w:lang w:val="es-CO"/>
        </w:rPr>
        <w:t>sorteo público de los miembros de las listas, de acuerdo con la cuantía y la especialidad del caso</w:t>
      </w:r>
      <w:r w:rsidR="005D228F" w:rsidRPr="0079607D">
        <w:rPr>
          <w:lang w:val="es-CO"/>
        </w:rPr>
        <w:t>, a solicitud de cualquiera de las partes.</w:t>
      </w:r>
    </w:p>
    <w:p w14:paraId="6C6A4A3C" w14:textId="77777777" w:rsidR="00B55C4E" w:rsidRPr="00F65718" w:rsidRDefault="00B55C4E" w:rsidP="00B55C4E">
      <w:pPr>
        <w:pStyle w:val="Prrafodelista"/>
        <w:numPr>
          <w:ilvl w:val="1"/>
          <w:numId w:val="4"/>
        </w:numPr>
        <w:ind w:left="993" w:hanging="633"/>
        <w:jc w:val="both"/>
        <w:rPr>
          <w:lang w:val="es-CO"/>
        </w:rPr>
      </w:pPr>
      <w:r w:rsidRPr="00F65718">
        <w:t>La organización interna del Tribunal, el procedimiento aplicable en cuanto al trámite arbitral y de funcionamiento del Tribunal, así como los costos y honorarios aplicables, se sujetará a las reglas previstas para el efecto por el Centro de Arbitraje y Conciliación de la Cámara de Comercio de Bogotá. </w:t>
      </w:r>
      <w:r w:rsidRPr="00F65718">
        <w:rPr>
          <w:lang w:val="es-CO"/>
        </w:rPr>
        <w:t>​</w:t>
      </w:r>
    </w:p>
    <w:p w14:paraId="7E45B693" w14:textId="701D0776" w:rsidR="002A14A1" w:rsidRDefault="002A14A1" w:rsidP="0079607D">
      <w:pPr>
        <w:pStyle w:val="Prrafodelista"/>
        <w:numPr>
          <w:ilvl w:val="1"/>
          <w:numId w:val="4"/>
        </w:numPr>
        <w:ind w:left="993" w:hanging="633"/>
        <w:jc w:val="both"/>
        <w:rPr>
          <w:lang w:val="es-CO"/>
        </w:rPr>
      </w:pPr>
      <w:r w:rsidRPr="008414C0">
        <w:rPr>
          <w:lang w:val="es-CO"/>
        </w:rPr>
        <w:t>El Tribunal fallará en Derecho</w:t>
      </w:r>
      <w:r w:rsidR="002219C9" w:rsidRPr="008414C0">
        <w:rPr>
          <w:lang w:val="es-CO"/>
        </w:rPr>
        <w:t>.</w:t>
      </w:r>
    </w:p>
    <w:p w14:paraId="45B3BB3C" w14:textId="77777777" w:rsidR="003556AE" w:rsidRPr="00F65718" w:rsidRDefault="003556AE" w:rsidP="003556AE">
      <w:pPr>
        <w:pStyle w:val="Prrafodelista"/>
        <w:numPr>
          <w:ilvl w:val="1"/>
          <w:numId w:val="4"/>
        </w:numPr>
        <w:ind w:left="993" w:hanging="633"/>
        <w:jc w:val="both"/>
      </w:pPr>
      <w:r w:rsidRPr="00F65718">
        <w:rPr>
          <w:lang w:val="es-CO"/>
        </w:rPr>
        <w:t>El Tribunal sesionará en Bogotá D.C., República de Colombia, en el Centro de Arbitraje y Conciliación de la Cámara de Comercio de Bogotá, o, si la Ley lo permitiere, en el sitio que los árbitros decidan, habiendo oído a LAS PARTES. Toda controversia o diferencia, de hecho, o de derecho, que surja entre las partes con motivo de la ejecución, modificación, suspensión, terminación o liquidación del presente contrato se resolverá de común acuerdo entre LAS PARTES, las cuales se reunirán a efectos de zanjar los inconvenientes que se presenten.</w:t>
      </w:r>
      <w:r w:rsidRPr="00F65718">
        <w:t>​</w:t>
      </w:r>
    </w:p>
    <w:p w14:paraId="0B0E7BE5" w14:textId="1C1BADB6" w:rsidR="003556AE" w:rsidRPr="003556AE" w:rsidRDefault="003556AE" w:rsidP="003556AE">
      <w:pPr>
        <w:pStyle w:val="paragraph"/>
        <w:spacing w:before="0" w:beforeAutospacing="0" w:after="0" w:afterAutospacing="0"/>
        <w:ind w:left="54" w:hanging="54"/>
        <w:jc w:val="both"/>
        <w:textAlignment w:val="baseline"/>
      </w:pPr>
      <w:r w:rsidRPr="00F65718">
        <w:rPr>
          <w:rFonts w:asciiTheme="minorHAnsi" w:eastAsiaTheme="minorHAnsi" w:hAnsiTheme="minorHAnsi" w:cstheme="minorBidi"/>
        </w:rPr>
        <w:t> </w:t>
      </w:r>
    </w:p>
    <w:p w14:paraId="0FF43EAA" w14:textId="7BC6BDB7" w:rsidR="00457E6A" w:rsidRDefault="00457E6A" w:rsidP="00457E6A">
      <w:pPr>
        <w:jc w:val="both"/>
        <w:rPr>
          <w:lang w:val="es-CO"/>
        </w:rPr>
      </w:pPr>
      <w:r w:rsidRPr="00D20152">
        <w:rPr>
          <w:b/>
          <w:bCs/>
          <w:lang w:val="es-CO"/>
        </w:rPr>
        <w:t>DÉCIMA</w:t>
      </w:r>
      <w:r w:rsidR="00E16672">
        <w:rPr>
          <w:b/>
          <w:bCs/>
          <w:lang w:val="es-CO"/>
        </w:rPr>
        <w:t xml:space="preserve"> </w:t>
      </w:r>
      <w:r w:rsidR="00EF7D15">
        <w:rPr>
          <w:b/>
          <w:bCs/>
          <w:lang w:val="es-CO"/>
        </w:rPr>
        <w:t>PRIMERA</w:t>
      </w:r>
      <w:r w:rsidRPr="00D20152">
        <w:rPr>
          <w:b/>
          <w:bCs/>
          <w:lang w:val="es-CO"/>
        </w:rPr>
        <w:t>. – PROTECCIÓN DE DATOS PERSONALES:</w:t>
      </w:r>
      <w:r w:rsidRPr="00D20152">
        <w:rPr>
          <w:lang w:val="es-CO"/>
        </w:rPr>
        <w:t xml:space="preserve"> Las Partes se obligan a cumplir a cabalidad con lo dispuesto en las normas sobre protección de datos personales. En relación con los datos personales que EL MANDANTE deba suministrar a EL MANDATARIO</w:t>
      </w:r>
      <w:r w:rsidR="00B64749">
        <w:rPr>
          <w:lang w:val="es-CO"/>
        </w:rPr>
        <w:t>,</w:t>
      </w:r>
      <w:r w:rsidRPr="00D20152">
        <w:rPr>
          <w:lang w:val="es-CO"/>
        </w:rPr>
        <w:t xml:space="preserve"> con ocasión de la ejecución del presente contrato, el primero autoriza su tratamiento conforme a las políticas que tiene EL MANDATARIO, lo que incluye el almacenamiento de </w:t>
      </w:r>
      <w:r w:rsidRPr="00D20152">
        <w:rPr>
          <w:lang w:val="es-CO"/>
        </w:rPr>
        <w:lastRenderedPageBreak/>
        <w:t xml:space="preserve">datos a nivel nacional o internacional y en especial para la finalidad de ser contactado y/o notificado de cualquier información de interés; </w:t>
      </w:r>
      <w:r w:rsidRPr="00A501AF">
        <w:rPr>
          <w:lang w:val="es-CO"/>
        </w:rPr>
        <w:t>así mismo, EL MANDATARIO declara que en el caso que se le suministren datos personales que se requieran para la ejecución del presente contrato, entiende y acepta que en su calidad de encargado cumplirá sus propias políticas de tratamiento de datos personales y demás legislación que protege el Derecho Fundamental de Habeas Data.</w:t>
      </w:r>
      <w:r w:rsidRPr="00D20152">
        <w:rPr>
          <w:lang w:val="es-CO"/>
        </w:rPr>
        <w:t xml:space="preserve"> </w:t>
      </w:r>
    </w:p>
    <w:p w14:paraId="51194302" w14:textId="77777777" w:rsidR="00457E6A" w:rsidRDefault="00457E6A" w:rsidP="00C05BF1">
      <w:pPr>
        <w:tabs>
          <w:tab w:val="left" w:pos="1002"/>
        </w:tabs>
        <w:spacing w:line="360" w:lineRule="auto"/>
        <w:jc w:val="both"/>
        <w:rPr>
          <w:lang w:val="es-CO"/>
        </w:rPr>
      </w:pPr>
    </w:p>
    <w:p w14:paraId="37F98CBA" w14:textId="308DE53D" w:rsidR="00AF4880" w:rsidRDefault="00AF4880" w:rsidP="00AF4880">
      <w:pPr>
        <w:jc w:val="both"/>
        <w:rPr>
          <w:lang w:val="es-CO"/>
        </w:rPr>
      </w:pPr>
      <w:r w:rsidRPr="00D20152">
        <w:rPr>
          <w:b/>
          <w:bCs/>
          <w:lang w:val="es-CO"/>
        </w:rPr>
        <w:t xml:space="preserve">DÉCIMA </w:t>
      </w:r>
      <w:r w:rsidR="00EF7D15">
        <w:rPr>
          <w:b/>
          <w:bCs/>
          <w:lang w:val="es-CO"/>
        </w:rPr>
        <w:t>SEGUNDA</w:t>
      </w:r>
      <w:r w:rsidRPr="00D20152">
        <w:rPr>
          <w:b/>
          <w:bCs/>
          <w:lang w:val="es-CO"/>
        </w:rPr>
        <w:t>. - FACTURA ELECTRÓNICA:</w:t>
      </w:r>
      <w:r w:rsidRPr="00D20152">
        <w:rPr>
          <w:lang w:val="es-CO"/>
        </w:rPr>
        <w:t xml:space="preserve"> </w:t>
      </w:r>
      <w:r w:rsidR="0024734E">
        <w:rPr>
          <w:lang w:val="es-CO"/>
        </w:rPr>
        <w:t>EL</w:t>
      </w:r>
      <w:r w:rsidRPr="00D20152">
        <w:rPr>
          <w:lang w:val="es-CO"/>
        </w:rPr>
        <w:t xml:space="preserve"> MANDATARIO </w:t>
      </w:r>
      <w:r w:rsidR="0024734E">
        <w:rPr>
          <w:lang w:val="es-CO"/>
        </w:rPr>
        <w:t xml:space="preserve">expedirá </w:t>
      </w:r>
      <w:r w:rsidRPr="00D20152">
        <w:rPr>
          <w:lang w:val="es-CO"/>
        </w:rPr>
        <w:t xml:space="preserve">facturas electrónicas en los términos del Decreto </w:t>
      </w:r>
      <w:r w:rsidR="0024734E">
        <w:rPr>
          <w:lang w:val="es-CO"/>
        </w:rPr>
        <w:t>1625</w:t>
      </w:r>
      <w:r w:rsidRPr="00D20152">
        <w:rPr>
          <w:lang w:val="es-CO"/>
        </w:rPr>
        <w:t xml:space="preserve"> del 201</w:t>
      </w:r>
      <w:r w:rsidR="0024734E">
        <w:rPr>
          <w:lang w:val="es-CO"/>
        </w:rPr>
        <w:t>6</w:t>
      </w:r>
      <w:r w:rsidRPr="00D20152">
        <w:rPr>
          <w:lang w:val="es-CO"/>
        </w:rPr>
        <w:t xml:space="preserve"> y aquellas normas que lo adicionen, modifiquen y sustituyan; consecuentemente, dichas facturas se regirán por la normatividad vigente referente a la facturación electrónica y deberá aplicarse </w:t>
      </w:r>
      <w:r w:rsidR="00AA2EE2">
        <w:rPr>
          <w:lang w:val="es-CO"/>
        </w:rPr>
        <w:t xml:space="preserve">de manera concordante </w:t>
      </w:r>
      <w:r w:rsidRPr="00D20152">
        <w:rPr>
          <w:lang w:val="es-CO"/>
        </w:rPr>
        <w:t xml:space="preserve">con la Ley Tributaria. </w:t>
      </w:r>
    </w:p>
    <w:p w14:paraId="45A9E256" w14:textId="77777777" w:rsidR="00E629CC" w:rsidRDefault="00E629CC" w:rsidP="00C05BF1">
      <w:pPr>
        <w:spacing w:line="360" w:lineRule="auto"/>
        <w:jc w:val="both"/>
        <w:rPr>
          <w:lang w:val="es-CO"/>
        </w:rPr>
      </w:pPr>
    </w:p>
    <w:p w14:paraId="20418EA6" w14:textId="0F271EBA" w:rsidR="00444CE9" w:rsidRPr="00FB3CED" w:rsidRDefault="00444CE9" w:rsidP="00C118B6">
      <w:pPr>
        <w:pStyle w:val="Ttulo1"/>
        <w:jc w:val="both"/>
        <w:rPr>
          <w:sz w:val="24"/>
          <w:szCs w:val="24"/>
        </w:rPr>
      </w:pPr>
      <w:r w:rsidRPr="00FB3CED">
        <w:rPr>
          <w:sz w:val="24"/>
          <w:szCs w:val="24"/>
        </w:rPr>
        <w:t xml:space="preserve">PARÁGRAFO PRIMERO: </w:t>
      </w:r>
      <w:r w:rsidRPr="00FB3CED">
        <w:rPr>
          <w:b w:val="0"/>
          <w:sz w:val="24"/>
          <w:szCs w:val="24"/>
        </w:rPr>
        <w:t xml:space="preserve">EL MANDANTE conservará las facturas electrónicas con su contenido fiscal y técnico, en el mismo formato electrónico en el que sean generadas y por el mismo término de las facturas de papel, asegurando que cumplan las condiciones señaladas en los artículos 12 y 13 de la </w:t>
      </w:r>
      <w:r w:rsidR="00356580">
        <w:rPr>
          <w:b w:val="0"/>
          <w:sz w:val="24"/>
          <w:szCs w:val="24"/>
        </w:rPr>
        <w:t>L</w:t>
      </w:r>
      <w:r w:rsidRPr="00FB3CED">
        <w:rPr>
          <w:b w:val="0"/>
          <w:sz w:val="24"/>
          <w:szCs w:val="24"/>
        </w:rPr>
        <w:t>ey 527 de 1999 y las normas que la modifiquen o sustituyan. Igualmente, en caso de requerirse la exhibición, realizará la misma por medios y en formatos electrónicos o físicos, según lo solicite la Dirección de Impuestos y Aduanas Nacionales, y demás entes de control, de modo que se reproduzca con exactitud y de manera comprensible la información a los contenidos fiscal y técnico</w:t>
      </w:r>
      <w:r w:rsidRPr="00FB3CED">
        <w:rPr>
          <w:sz w:val="24"/>
          <w:szCs w:val="24"/>
        </w:rPr>
        <w:t>.</w:t>
      </w:r>
    </w:p>
    <w:p w14:paraId="0E0A3E8A" w14:textId="77777777" w:rsidR="00444CE9" w:rsidRPr="00485535" w:rsidRDefault="00444CE9" w:rsidP="00C05BF1">
      <w:pPr>
        <w:spacing w:line="360" w:lineRule="auto"/>
        <w:jc w:val="both"/>
      </w:pPr>
    </w:p>
    <w:p w14:paraId="3A0DEB81" w14:textId="5160E4EF" w:rsidR="00444CE9" w:rsidRPr="00C82551" w:rsidRDefault="00444CE9" w:rsidP="00C118B6">
      <w:pPr>
        <w:pStyle w:val="Ttulo1"/>
        <w:jc w:val="both"/>
        <w:rPr>
          <w:b w:val="0"/>
          <w:sz w:val="24"/>
          <w:szCs w:val="24"/>
        </w:rPr>
      </w:pPr>
      <w:r w:rsidRPr="00C05BF1">
        <w:rPr>
          <w:bCs w:val="0"/>
          <w:sz w:val="24"/>
          <w:szCs w:val="24"/>
        </w:rPr>
        <w:t>PARÁGRAFO SEGUNDO:</w:t>
      </w:r>
      <w:r w:rsidRPr="00C82551">
        <w:rPr>
          <w:b w:val="0"/>
          <w:sz w:val="24"/>
          <w:szCs w:val="24"/>
        </w:rPr>
        <w:t xml:space="preserve"> Cuando medien inconvenientes técnicos y situaciones especiales que impidan la generación y entrega de la factura electrónica, se aplicarán las medidas que establezca la DIAN, y la factura se remitirá a través del correo electrónico o en los términos indicados en el Reglamento de Operación</w:t>
      </w:r>
      <w:r w:rsidR="002677F3" w:rsidRPr="00C82551">
        <w:rPr>
          <w:b w:val="0"/>
          <w:sz w:val="24"/>
          <w:szCs w:val="24"/>
        </w:rPr>
        <w:t>, los instructivos operativos que lo desarrollen</w:t>
      </w:r>
      <w:r w:rsidRPr="00C82551">
        <w:rPr>
          <w:b w:val="0"/>
          <w:sz w:val="24"/>
          <w:szCs w:val="24"/>
        </w:rPr>
        <w:t xml:space="preserve"> y la normatividad vigente.</w:t>
      </w:r>
    </w:p>
    <w:p w14:paraId="33D2277C" w14:textId="77777777" w:rsidR="00444CE9" w:rsidRDefault="00444CE9" w:rsidP="00C05BF1">
      <w:pPr>
        <w:spacing w:line="360" w:lineRule="auto"/>
        <w:jc w:val="both"/>
        <w:rPr>
          <w:lang w:val="es-CO"/>
        </w:rPr>
      </w:pPr>
    </w:p>
    <w:p w14:paraId="7FAE7FD8" w14:textId="70801875" w:rsidR="002147EA" w:rsidRDefault="002147EA" w:rsidP="002147EA">
      <w:pPr>
        <w:jc w:val="both"/>
        <w:rPr>
          <w:lang w:val="es-CO"/>
        </w:rPr>
      </w:pPr>
      <w:r>
        <w:rPr>
          <w:b/>
          <w:bCs/>
          <w:lang w:val="es-CO"/>
        </w:rPr>
        <w:t xml:space="preserve">DÉCIMA </w:t>
      </w:r>
      <w:r w:rsidR="004F34C0">
        <w:rPr>
          <w:b/>
          <w:bCs/>
          <w:lang w:val="es-CO"/>
        </w:rPr>
        <w:t>TERCERA</w:t>
      </w:r>
      <w:r w:rsidRPr="0029502D">
        <w:rPr>
          <w:b/>
          <w:bCs/>
          <w:lang w:val="es-CO"/>
        </w:rPr>
        <w:t>. - RECLAMACIÓN:</w:t>
      </w:r>
      <w:r w:rsidRPr="0029502D">
        <w:rPr>
          <w:lang w:val="es-CO"/>
        </w:rPr>
        <w:t xml:space="preserve"> Para el procedimiento de reclamación a la factura electrónica, cualquier inquietud o procedimiento será revisado o resuelto atendiendo lo dispuesto en el Reglamento d</w:t>
      </w:r>
      <w:r w:rsidR="007A381D">
        <w:rPr>
          <w:lang w:val="es-CO"/>
        </w:rPr>
        <w:t>el MCE</w:t>
      </w:r>
      <w:r w:rsidR="00E629CC">
        <w:rPr>
          <w:lang w:val="es-CO"/>
        </w:rPr>
        <w:t xml:space="preserve"> y los </w:t>
      </w:r>
      <w:r w:rsidR="002677F3">
        <w:rPr>
          <w:lang w:val="es-CO"/>
        </w:rPr>
        <w:t>i</w:t>
      </w:r>
      <w:r w:rsidR="00E629CC">
        <w:rPr>
          <w:lang w:val="es-CO"/>
        </w:rPr>
        <w:t>nstructivos</w:t>
      </w:r>
      <w:r w:rsidR="002677F3" w:rsidRPr="002677F3">
        <w:rPr>
          <w:b/>
        </w:rPr>
        <w:t xml:space="preserve"> </w:t>
      </w:r>
      <w:r w:rsidR="002677F3" w:rsidRPr="00C118B6">
        <w:rPr>
          <w:bCs/>
        </w:rPr>
        <w:t>operativos que lo desarrollen</w:t>
      </w:r>
      <w:r w:rsidRPr="0029502D">
        <w:rPr>
          <w:lang w:val="es-CO"/>
        </w:rPr>
        <w:t>.</w:t>
      </w:r>
    </w:p>
    <w:p w14:paraId="49D6BE2C" w14:textId="77777777" w:rsidR="002147EA" w:rsidRDefault="002147EA" w:rsidP="00C05BF1">
      <w:pPr>
        <w:tabs>
          <w:tab w:val="left" w:pos="1002"/>
        </w:tabs>
        <w:spacing w:line="360" w:lineRule="auto"/>
        <w:jc w:val="both"/>
        <w:rPr>
          <w:lang w:val="es-CO"/>
        </w:rPr>
      </w:pPr>
    </w:p>
    <w:p w14:paraId="3FCFC715" w14:textId="2DE2F651" w:rsidR="00461BBE" w:rsidRDefault="00461BBE" w:rsidP="00461BBE">
      <w:pPr>
        <w:jc w:val="both"/>
        <w:rPr>
          <w:lang w:val="es-CO"/>
        </w:rPr>
      </w:pPr>
      <w:r>
        <w:rPr>
          <w:b/>
          <w:bCs/>
          <w:lang w:val="es-CO"/>
        </w:rPr>
        <w:t xml:space="preserve">DÉCIMA </w:t>
      </w:r>
      <w:r w:rsidR="004F34C0">
        <w:rPr>
          <w:b/>
          <w:bCs/>
          <w:lang w:val="es-CO"/>
        </w:rPr>
        <w:t>CUARTA</w:t>
      </w:r>
      <w:r>
        <w:rPr>
          <w:b/>
          <w:bCs/>
          <w:lang w:val="es-CO"/>
        </w:rPr>
        <w:t>.</w:t>
      </w:r>
      <w:r w:rsidR="004F34C0">
        <w:rPr>
          <w:b/>
          <w:bCs/>
          <w:lang w:val="es-CO"/>
        </w:rPr>
        <w:t xml:space="preserve"> </w:t>
      </w:r>
      <w:r w:rsidRPr="00D20152">
        <w:rPr>
          <w:b/>
          <w:bCs/>
          <w:lang w:val="es-CO"/>
        </w:rPr>
        <w:t xml:space="preserve">– FIRMA </w:t>
      </w:r>
      <w:r w:rsidR="00DB0F89">
        <w:rPr>
          <w:b/>
          <w:bCs/>
          <w:lang w:val="es-CO"/>
        </w:rPr>
        <w:t>ELECTRÓNICA CERTIFICADA</w:t>
      </w:r>
      <w:r w:rsidRPr="00D20152">
        <w:rPr>
          <w:b/>
          <w:bCs/>
          <w:lang w:val="es-CO"/>
        </w:rPr>
        <w:t xml:space="preserve">: </w:t>
      </w:r>
      <w:r w:rsidRPr="00C118B6">
        <w:rPr>
          <w:lang w:val="es-CO"/>
        </w:rPr>
        <w:t>EL MANDATARIO</w:t>
      </w:r>
      <w:r>
        <w:rPr>
          <w:lang w:val="es-CO"/>
        </w:rPr>
        <w:t>:</w:t>
      </w:r>
      <w:r w:rsidRPr="00D20152">
        <w:rPr>
          <w:lang w:val="es-CO"/>
        </w:rPr>
        <w:t xml:space="preserve"> reconocerá como válidas las comunicaciones y formularios electrónicos que deba presentar EL MANDANTE siempre y cuando haga uso de una firma </w:t>
      </w:r>
      <w:r w:rsidR="0042335A">
        <w:rPr>
          <w:lang w:val="es-CO"/>
        </w:rPr>
        <w:t>que cumpla</w:t>
      </w:r>
      <w:r w:rsidRPr="00D20152">
        <w:rPr>
          <w:lang w:val="es-CO"/>
        </w:rPr>
        <w:t xml:space="preserve"> con </w:t>
      </w:r>
      <w:r w:rsidR="0042335A">
        <w:rPr>
          <w:lang w:val="es-CO"/>
        </w:rPr>
        <w:t>los estándares establecidos en</w:t>
      </w:r>
      <w:r w:rsidRPr="00D20152">
        <w:rPr>
          <w:lang w:val="es-CO"/>
        </w:rPr>
        <w:t xml:space="preserve"> </w:t>
      </w:r>
      <w:r w:rsidR="0042335A">
        <w:rPr>
          <w:lang w:val="es-CO"/>
        </w:rPr>
        <w:t>la L</w:t>
      </w:r>
      <w:r w:rsidRPr="00D20152">
        <w:rPr>
          <w:lang w:val="es-CO"/>
        </w:rPr>
        <w:t xml:space="preserve">ey 527 de 1999 </w:t>
      </w:r>
      <w:r w:rsidR="0042335A">
        <w:rPr>
          <w:lang w:val="es-CO"/>
        </w:rPr>
        <w:t>y</w:t>
      </w:r>
      <w:r w:rsidRPr="00D20152">
        <w:rPr>
          <w:lang w:val="es-CO"/>
        </w:rPr>
        <w:t xml:space="preserve"> en el Decreto 1074 de 2015, o aquellas normas que las modifiquen, adicionen o sustituyan. Las comunicaciones y formularios emitidos con firma </w:t>
      </w:r>
      <w:r w:rsidR="00DB0F89">
        <w:rPr>
          <w:lang w:val="es-CO"/>
        </w:rPr>
        <w:t xml:space="preserve">electrónica certificada </w:t>
      </w:r>
      <w:r w:rsidRPr="00D20152">
        <w:rPr>
          <w:lang w:val="es-CO"/>
        </w:rPr>
        <w:t xml:space="preserve">serán enviados a través de los aplicativos dispuestos por EL MANDATARIO. Cuando medien impedimentos de tipo operativo y/o técnico que impidan hacer uso de los aplicativos dispuestos, EL MANDATARIO se lo informará a EL MANDANTE </w:t>
      </w:r>
      <w:r w:rsidRPr="00D20152">
        <w:rPr>
          <w:lang w:val="es-CO"/>
        </w:rPr>
        <w:lastRenderedPageBreak/>
        <w:t>para que remita el formulario o comunicación respectiva en medio físico con firma manuscrita en original.</w:t>
      </w:r>
    </w:p>
    <w:p w14:paraId="1D724638" w14:textId="211558B5" w:rsidR="00B77D90" w:rsidRPr="00461BBE" w:rsidRDefault="00B77D90" w:rsidP="00C05BF1">
      <w:pPr>
        <w:spacing w:line="360" w:lineRule="auto"/>
        <w:jc w:val="both"/>
        <w:rPr>
          <w:b/>
          <w:bCs/>
          <w:lang w:val="es-CO"/>
        </w:rPr>
      </w:pPr>
    </w:p>
    <w:p w14:paraId="225A0758" w14:textId="6AD27DB0" w:rsidR="00D20152" w:rsidRPr="00A60595" w:rsidRDefault="00D20152" w:rsidP="001D75C2">
      <w:pPr>
        <w:jc w:val="both"/>
        <w:rPr>
          <w:lang w:val="es-CO"/>
        </w:rPr>
      </w:pPr>
      <w:r w:rsidRPr="00D20152">
        <w:rPr>
          <w:b/>
          <w:bCs/>
          <w:lang w:val="es-CO"/>
        </w:rPr>
        <w:t>DÉCIMA</w:t>
      </w:r>
      <w:r w:rsidR="00A60595">
        <w:rPr>
          <w:b/>
          <w:bCs/>
          <w:lang w:val="es-CO"/>
        </w:rPr>
        <w:t xml:space="preserve"> </w:t>
      </w:r>
      <w:r w:rsidR="004F34C0">
        <w:rPr>
          <w:b/>
          <w:bCs/>
          <w:lang w:val="es-CO"/>
        </w:rPr>
        <w:t>QUINTA</w:t>
      </w:r>
      <w:r w:rsidRPr="00D20152">
        <w:rPr>
          <w:b/>
          <w:bCs/>
          <w:lang w:val="es-CO"/>
        </w:rPr>
        <w:t xml:space="preserve">. </w:t>
      </w:r>
      <w:r w:rsidR="00A60595">
        <w:rPr>
          <w:b/>
          <w:bCs/>
          <w:lang w:val="es-CO"/>
        </w:rPr>
        <w:t>–</w:t>
      </w:r>
      <w:r w:rsidRPr="00D20152">
        <w:rPr>
          <w:b/>
          <w:bCs/>
          <w:lang w:val="es-CO"/>
        </w:rPr>
        <w:t xml:space="preserve"> IMPUESTO</w:t>
      </w:r>
      <w:r w:rsidR="007A5F93">
        <w:rPr>
          <w:b/>
          <w:bCs/>
          <w:lang w:val="es-CO"/>
        </w:rPr>
        <w:t>S</w:t>
      </w:r>
      <w:r w:rsidR="00A60595">
        <w:rPr>
          <w:b/>
          <w:bCs/>
          <w:lang w:val="es-CO"/>
        </w:rPr>
        <w:t xml:space="preserve">. </w:t>
      </w:r>
      <w:r w:rsidR="00A60595" w:rsidRPr="00A60595">
        <w:rPr>
          <w:lang w:val="es-CO"/>
        </w:rPr>
        <w:t xml:space="preserve">Todo impuesto, tasa o contribución directa o indirecta, Nacional, Departamental o Municipal que se cause por razón de la celebración, ejecución y pago de este Contrato serán a cargo del sujeto pasivo que la </w:t>
      </w:r>
      <w:r w:rsidR="00460925">
        <w:rPr>
          <w:lang w:val="es-CO"/>
        </w:rPr>
        <w:t>l</w:t>
      </w:r>
      <w:r w:rsidR="00A60595" w:rsidRPr="00A60595">
        <w:rPr>
          <w:lang w:val="es-CO"/>
        </w:rPr>
        <w:t>ey defina.</w:t>
      </w:r>
    </w:p>
    <w:p w14:paraId="026CF627" w14:textId="292BDC62" w:rsidR="002C2321" w:rsidRDefault="002C2321" w:rsidP="00C05BF1">
      <w:pPr>
        <w:spacing w:line="360" w:lineRule="auto"/>
        <w:jc w:val="both"/>
        <w:rPr>
          <w:b/>
          <w:bCs/>
          <w:lang w:val="es-CO"/>
        </w:rPr>
      </w:pPr>
    </w:p>
    <w:p w14:paraId="12B26782" w14:textId="488D97E8" w:rsidR="002C2321" w:rsidRDefault="00462155" w:rsidP="001D75C2">
      <w:pPr>
        <w:jc w:val="both"/>
        <w:rPr>
          <w:lang w:val="es-CO"/>
        </w:rPr>
      </w:pPr>
      <w:r>
        <w:rPr>
          <w:b/>
          <w:bCs/>
          <w:lang w:val="es-CO"/>
        </w:rPr>
        <w:t xml:space="preserve">DÉCIMA </w:t>
      </w:r>
      <w:r w:rsidR="004F34C0">
        <w:rPr>
          <w:b/>
          <w:bCs/>
          <w:lang w:val="es-CO"/>
        </w:rPr>
        <w:t>SEXTA</w:t>
      </w:r>
      <w:r w:rsidR="002C2321" w:rsidRPr="002C2321">
        <w:rPr>
          <w:b/>
          <w:bCs/>
          <w:lang w:val="es-CO"/>
        </w:rPr>
        <w:t>.</w:t>
      </w:r>
      <w:r w:rsidR="002C2321">
        <w:rPr>
          <w:b/>
          <w:bCs/>
          <w:lang w:val="es-CO"/>
        </w:rPr>
        <w:t xml:space="preserve"> –</w:t>
      </w:r>
      <w:r w:rsidR="002C2321" w:rsidRPr="002C2321">
        <w:rPr>
          <w:b/>
          <w:bCs/>
          <w:lang w:val="es-CO"/>
        </w:rPr>
        <w:t xml:space="preserve"> COMUNICACIONES:</w:t>
      </w:r>
      <w:r w:rsidR="002C2321" w:rsidRPr="002C2321">
        <w:rPr>
          <w:lang w:val="es-CO"/>
        </w:rPr>
        <w:t xml:space="preserve"> Para efectos de comunicación entre las partes, se tendrá la del domicilio principal</w:t>
      </w:r>
      <w:r>
        <w:rPr>
          <w:lang w:val="es-CO"/>
        </w:rPr>
        <w:t xml:space="preserve"> y</w:t>
      </w:r>
      <w:r w:rsidR="002C2321" w:rsidRPr="002C2321">
        <w:rPr>
          <w:lang w:val="es-CO"/>
        </w:rPr>
        <w:t xml:space="preserve"> correo electrónico de EL MANDANTE y EL MANDATARIO. EL MANDANTE se obliga a notificar al menos con tres (3) días hábiles a EL MANDATARIO cualquier cambio en la información de contacto a efectos de que pueda ser considerada por EL MANDATARIO. Los datos de contacto a la fecha son los siguientes:</w:t>
      </w:r>
    </w:p>
    <w:p w14:paraId="22355258" w14:textId="72A4ACFE" w:rsidR="002C2321" w:rsidRDefault="002C2321" w:rsidP="001D75C2">
      <w:pPr>
        <w:jc w:val="both"/>
        <w:rPr>
          <w:lang w:val="es-CO"/>
        </w:rPr>
      </w:pPr>
    </w:p>
    <w:p w14:paraId="7FDD51C5" w14:textId="77777777" w:rsidR="002C2321" w:rsidRDefault="002C2321" w:rsidP="001D75C2">
      <w:pPr>
        <w:jc w:val="both"/>
        <w:rPr>
          <w:lang w:val="es-CO"/>
        </w:rPr>
      </w:pPr>
      <w:r w:rsidRPr="002C2321">
        <w:rPr>
          <w:lang w:val="es-CO"/>
        </w:rPr>
        <w:t>El MANDANTE:</w:t>
      </w:r>
    </w:p>
    <w:p w14:paraId="010C0B68" w14:textId="375A4AA0" w:rsidR="002C2321" w:rsidRDefault="002C2321" w:rsidP="001D75C2">
      <w:pPr>
        <w:jc w:val="both"/>
        <w:rPr>
          <w:lang w:val="es-CO"/>
        </w:rPr>
      </w:pPr>
      <w:r w:rsidRPr="002C2321">
        <w:rPr>
          <w:lang w:val="es-CO"/>
        </w:rPr>
        <w:t xml:space="preserve">Dirección del domicilio principal: </w:t>
      </w:r>
    </w:p>
    <w:p w14:paraId="102EDB87" w14:textId="5FE18DC8" w:rsidR="002C2321" w:rsidRDefault="002C2321" w:rsidP="001D75C2">
      <w:pPr>
        <w:jc w:val="both"/>
        <w:rPr>
          <w:lang w:val="es-CO"/>
        </w:rPr>
      </w:pPr>
      <w:r w:rsidRPr="002C2321">
        <w:rPr>
          <w:lang w:val="es-CO"/>
        </w:rPr>
        <w:t xml:space="preserve">Correo electrónico: </w:t>
      </w:r>
    </w:p>
    <w:p w14:paraId="328D80DD" w14:textId="364A0CAD" w:rsidR="002C2321" w:rsidRDefault="002C2321" w:rsidP="001D75C2">
      <w:pPr>
        <w:jc w:val="both"/>
        <w:rPr>
          <w:lang w:val="es-CO"/>
        </w:rPr>
      </w:pPr>
    </w:p>
    <w:p w14:paraId="75FA2A21" w14:textId="6AFC0B6E" w:rsidR="002C2321" w:rsidRDefault="002C2321" w:rsidP="002C2321">
      <w:pPr>
        <w:jc w:val="both"/>
        <w:rPr>
          <w:lang w:val="es-CO"/>
        </w:rPr>
      </w:pPr>
      <w:r w:rsidRPr="002C2321">
        <w:rPr>
          <w:lang w:val="es-CO"/>
        </w:rPr>
        <w:t xml:space="preserve">El </w:t>
      </w:r>
      <w:r>
        <w:rPr>
          <w:lang w:val="es-CO"/>
        </w:rPr>
        <w:t>MANDATARIO</w:t>
      </w:r>
      <w:r w:rsidRPr="002C2321">
        <w:rPr>
          <w:lang w:val="es-CO"/>
        </w:rPr>
        <w:t>:</w:t>
      </w:r>
    </w:p>
    <w:p w14:paraId="192F1ADE" w14:textId="61F25D64" w:rsidR="002C2321" w:rsidRDefault="002C2321" w:rsidP="002C2321">
      <w:pPr>
        <w:jc w:val="both"/>
        <w:rPr>
          <w:lang w:val="es-CO"/>
        </w:rPr>
      </w:pPr>
      <w:r w:rsidRPr="002C2321">
        <w:rPr>
          <w:lang w:val="es-CO"/>
        </w:rPr>
        <w:t xml:space="preserve">Dirección del domicilio principal: </w:t>
      </w:r>
      <w:r w:rsidR="00C05BF1">
        <w:rPr>
          <w:lang w:val="es-CO"/>
        </w:rPr>
        <w:t>Calle 113 No. 7 – 21 Torre A, Piso 5</w:t>
      </w:r>
    </w:p>
    <w:p w14:paraId="51D51101" w14:textId="6043C6BF" w:rsidR="002C2321" w:rsidRDefault="002C2321" w:rsidP="002C2321">
      <w:pPr>
        <w:jc w:val="both"/>
        <w:rPr>
          <w:lang w:val="es-CO"/>
        </w:rPr>
      </w:pPr>
      <w:r w:rsidRPr="002C2321">
        <w:rPr>
          <w:lang w:val="es-CO"/>
        </w:rPr>
        <w:t>Correo electrónico:</w:t>
      </w:r>
      <w:r w:rsidR="00C05BF1">
        <w:rPr>
          <w:lang w:val="es-CO"/>
        </w:rPr>
        <w:t xml:space="preserve"> </w:t>
      </w:r>
      <w:hyperlink r:id="rId13" w:history="1">
        <w:r w:rsidR="00C05BF1" w:rsidRPr="004C2274">
          <w:rPr>
            <w:rStyle w:val="Hipervnculo"/>
            <w:lang w:val="es-CO"/>
          </w:rPr>
          <w:t>contacto@conexionenergeticabmc.com.co</w:t>
        </w:r>
      </w:hyperlink>
      <w:r w:rsidR="00C05BF1">
        <w:rPr>
          <w:lang w:val="es-CO"/>
        </w:rPr>
        <w:t xml:space="preserve"> </w:t>
      </w:r>
    </w:p>
    <w:p w14:paraId="71EEEC4F" w14:textId="75EC887C" w:rsidR="002C2321" w:rsidRDefault="002C2321" w:rsidP="00C05BF1">
      <w:pPr>
        <w:spacing w:line="360" w:lineRule="auto"/>
        <w:jc w:val="both"/>
        <w:rPr>
          <w:lang w:val="es-CO"/>
        </w:rPr>
      </w:pPr>
    </w:p>
    <w:p w14:paraId="1488E5CD" w14:textId="6282FF72" w:rsidR="002C2321" w:rsidRDefault="00615AD6" w:rsidP="002C2321">
      <w:pPr>
        <w:jc w:val="both"/>
        <w:rPr>
          <w:lang w:val="es-CO"/>
        </w:rPr>
      </w:pPr>
      <w:r>
        <w:rPr>
          <w:b/>
          <w:bCs/>
          <w:lang w:val="es-CO"/>
        </w:rPr>
        <w:t xml:space="preserve">DÉCIMA </w:t>
      </w:r>
      <w:r w:rsidR="004F34C0">
        <w:rPr>
          <w:b/>
          <w:bCs/>
          <w:lang w:val="es-CO"/>
        </w:rPr>
        <w:t>SEPTIMA</w:t>
      </w:r>
      <w:r w:rsidR="002C2321" w:rsidRPr="002C2321">
        <w:rPr>
          <w:b/>
          <w:bCs/>
          <w:lang w:val="es-CO"/>
        </w:rPr>
        <w:t>.</w:t>
      </w:r>
      <w:r w:rsidR="002C2321">
        <w:rPr>
          <w:b/>
          <w:bCs/>
          <w:lang w:val="es-CO"/>
        </w:rPr>
        <w:t xml:space="preserve"> – </w:t>
      </w:r>
      <w:r w:rsidR="002C2321" w:rsidRPr="002C2321">
        <w:rPr>
          <w:b/>
          <w:bCs/>
          <w:lang w:val="es-CO"/>
        </w:rPr>
        <w:t>LEY APLICABLE:</w:t>
      </w:r>
      <w:r w:rsidR="002C2321">
        <w:rPr>
          <w:b/>
          <w:bCs/>
          <w:lang w:val="es-CO"/>
        </w:rPr>
        <w:t xml:space="preserve"> </w:t>
      </w:r>
      <w:r w:rsidR="002C2321" w:rsidRPr="002C2321">
        <w:rPr>
          <w:lang w:val="es-CO"/>
        </w:rPr>
        <w:t>La celebración, interpretación, cumplimiento, terminación y solución de conflictos, así como las reclamaciones y controversias que surjan del presente contrato, estarán sujetas a la ley colombiana.</w:t>
      </w:r>
    </w:p>
    <w:p w14:paraId="29C47885" w14:textId="715047F3" w:rsidR="00D60A0F" w:rsidRDefault="00D60A0F" w:rsidP="00C05BF1">
      <w:pPr>
        <w:spacing w:line="360" w:lineRule="auto"/>
        <w:jc w:val="both"/>
        <w:rPr>
          <w:lang w:val="es-CO"/>
        </w:rPr>
      </w:pPr>
    </w:p>
    <w:p w14:paraId="0B0D4277" w14:textId="568EB398" w:rsidR="00D60A0F" w:rsidRDefault="00E86E3B" w:rsidP="002C2321">
      <w:pPr>
        <w:jc w:val="both"/>
        <w:rPr>
          <w:lang w:val="es-CO"/>
        </w:rPr>
      </w:pPr>
      <w:r>
        <w:rPr>
          <w:b/>
          <w:bCs/>
          <w:lang w:val="es-CO"/>
        </w:rPr>
        <w:t xml:space="preserve">DÉCIMA </w:t>
      </w:r>
      <w:r w:rsidR="004F34C0">
        <w:rPr>
          <w:b/>
          <w:bCs/>
          <w:lang w:val="es-CO"/>
        </w:rPr>
        <w:t>OCTAVA</w:t>
      </w:r>
      <w:r w:rsidR="00D60A0F" w:rsidRPr="00D60A0F">
        <w:rPr>
          <w:b/>
          <w:bCs/>
          <w:lang w:val="es-CO"/>
        </w:rPr>
        <w:t>. – NULIDAD PARCIAL:</w:t>
      </w:r>
      <w:r w:rsidR="00D60A0F" w:rsidRPr="00D60A0F">
        <w:rPr>
          <w:lang w:val="es-CO"/>
        </w:rPr>
        <w:t xml:space="preserve"> Si se llegare a declarar la nulidad de cualquiera de las disposiciones o cláusulas de este contrato, las demás conservarán su validez y eficacia. </w:t>
      </w:r>
    </w:p>
    <w:p w14:paraId="31365B13" w14:textId="77777777" w:rsidR="00D60A0F" w:rsidRDefault="00D60A0F" w:rsidP="002C2321">
      <w:pPr>
        <w:jc w:val="both"/>
        <w:rPr>
          <w:lang w:val="es-CO"/>
        </w:rPr>
      </w:pPr>
    </w:p>
    <w:p w14:paraId="6487A557" w14:textId="2F768CE4" w:rsidR="002C2321" w:rsidRDefault="00086670" w:rsidP="002C2321">
      <w:pPr>
        <w:jc w:val="both"/>
        <w:rPr>
          <w:b/>
          <w:bCs/>
          <w:lang w:val="es-CO"/>
        </w:rPr>
      </w:pPr>
      <w:r>
        <w:rPr>
          <w:b/>
          <w:bCs/>
          <w:lang w:val="es-CO"/>
        </w:rPr>
        <w:t>DÉCIMA NOVENA. -TERMINACIÓN:</w:t>
      </w:r>
    </w:p>
    <w:p w14:paraId="7207E589" w14:textId="4D919EDA" w:rsidR="00086670" w:rsidRDefault="00086670" w:rsidP="002C2321">
      <w:pPr>
        <w:jc w:val="both"/>
        <w:rPr>
          <w:b/>
          <w:bCs/>
          <w:lang w:val="es-CO"/>
        </w:rPr>
      </w:pPr>
    </w:p>
    <w:p w14:paraId="71019578" w14:textId="48132B37" w:rsidR="00E0664A" w:rsidRPr="00C118B6" w:rsidRDefault="007E1939" w:rsidP="00E0664A">
      <w:pPr>
        <w:pStyle w:val="Prrafodelista"/>
        <w:numPr>
          <w:ilvl w:val="0"/>
          <w:numId w:val="5"/>
        </w:numPr>
        <w:jc w:val="both"/>
        <w:rPr>
          <w:b/>
          <w:bCs/>
          <w:lang w:val="es-CO"/>
        </w:rPr>
      </w:pPr>
      <w:r>
        <w:t xml:space="preserve">Por mutuo acuerdo, siempre y cuando EL MANDANTE no sea contraparte en un (unos) </w:t>
      </w:r>
      <w:r w:rsidR="002677F3">
        <w:t>contrato</w:t>
      </w:r>
      <w:r>
        <w:t>(</w:t>
      </w:r>
      <w:r w:rsidR="002677F3">
        <w:t>s</w:t>
      </w:r>
      <w:r>
        <w:t xml:space="preserve">) </w:t>
      </w:r>
      <w:r w:rsidR="009D51B8" w:rsidRPr="009D51B8">
        <w:t>de Suministro de Energía Eléctrica que se celebre</w:t>
      </w:r>
      <w:r w:rsidR="006E26B8">
        <w:t>(</w:t>
      </w:r>
      <w:r w:rsidR="009D51B8" w:rsidRPr="009D51B8">
        <w:t>n</w:t>
      </w:r>
      <w:r w:rsidR="006E26B8">
        <w:t>)</w:t>
      </w:r>
      <w:r w:rsidR="009D51B8" w:rsidRPr="009D51B8">
        <w:t xml:space="preserve"> en el MCE</w:t>
      </w:r>
      <w:r w:rsidR="009D51B8">
        <w:t xml:space="preserve"> vigente(s)</w:t>
      </w:r>
      <w:r w:rsidR="009D51B8" w:rsidRPr="009D51B8">
        <w:t>.</w:t>
      </w:r>
      <w:r>
        <w:t xml:space="preserve"> </w:t>
      </w:r>
    </w:p>
    <w:p w14:paraId="725F68A7" w14:textId="73370AC3" w:rsidR="006E26B8" w:rsidRPr="00C118B6" w:rsidRDefault="007E1939" w:rsidP="00E0664A">
      <w:pPr>
        <w:pStyle w:val="Prrafodelista"/>
        <w:numPr>
          <w:ilvl w:val="0"/>
          <w:numId w:val="5"/>
        </w:numPr>
        <w:jc w:val="both"/>
        <w:rPr>
          <w:b/>
          <w:bCs/>
          <w:lang w:val="es-CO"/>
        </w:rPr>
      </w:pPr>
      <w:r>
        <w:t xml:space="preserve">Por </w:t>
      </w:r>
      <w:r w:rsidR="00A41200">
        <w:t>finalización</w:t>
      </w:r>
      <w:r w:rsidR="00CC68F9">
        <w:t xml:space="preserve"> del término de la duración de</w:t>
      </w:r>
      <w:r w:rsidR="00D86620">
        <w:t xml:space="preserve">l </w:t>
      </w:r>
      <w:r w:rsidR="00A41200">
        <w:t xml:space="preserve">objeto social del </w:t>
      </w:r>
      <w:r w:rsidR="00D86620">
        <w:t>MANDATARIO.</w:t>
      </w:r>
    </w:p>
    <w:p w14:paraId="4C32BC39" w14:textId="5CD1C35E" w:rsidR="00E0664A" w:rsidRPr="00C118B6" w:rsidRDefault="006E26B8" w:rsidP="00E0664A">
      <w:pPr>
        <w:pStyle w:val="Prrafodelista"/>
        <w:numPr>
          <w:ilvl w:val="0"/>
          <w:numId w:val="5"/>
        </w:numPr>
        <w:jc w:val="both"/>
        <w:rPr>
          <w:b/>
          <w:bCs/>
          <w:lang w:val="es-CO"/>
        </w:rPr>
      </w:pPr>
      <w:r>
        <w:t xml:space="preserve">Por la </w:t>
      </w:r>
      <w:r w:rsidR="007E1939">
        <w:t xml:space="preserve">culminación del proceso de retiro voluntario de EL MANDANTE del Mercado de Energía Mayorista. </w:t>
      </w:r>
    </w:p>
    <w:p w14:paraId="1C6701F3" w14:textId="30015ED4" w:rsidR="00E0664A" w:rsidRPr="00C118B6" w:rsidRDefault="007E1939" w:rsidP="00E0664A">
      <w:pPr>
        <w:pStyle w:val="Prrafodelista"/>
        <w:numPr>
          <w:ilvl w:val="0"/>
          <w:numId w:val="5"/>
        </w:numPr>
        <w:jc w:val="both"/>
        <w:rPr>
          <w:b/>
          <w:bCs/>
          <w:lang w:val="es-CO"/>
        </w:rPr>
      </w:pPr>
      <w:r w:rsidRPr="00DB0F89">
        <w:t xml:space="preserve">Cuando </w:t>
      </w:r>
      <w:r w:rsidR="00421745">
        <w:t xml:space="preserve">una vez efectuadas las debidas diligencias, y con el concepto emitido para la vinculación, cualquiera de LAS PARTES </w:t>
      </w:r>
      <w:r w:rsidR="00421745" w:rsidRPr="00DB0F89">
        <w:t xml:space="preserve"> </w:t>
      </w:r>
      <w:r w:rsidRPr="00DB0F89">
        <w:t>y sus administradores, socios, asociados</w:t>
      </w:r>
      <w:r w:rsidR="00421745">
        <w:t xml:space="preserve"> o</w:t>
      </w:r>
      <w:r w:rsidR="00C03165">
        <w:t xml:space="preserve"> </w:t>
      </w:r>
      <w:r w:rsidRPr="00DB0F89">
        <w:t>accionistas</w:t>
      </w:r>
      <w:r w:rsidR="0049289D">
        <w:t xml:space="preserve"> que tengan directamente más del 5% del capital social</w:t>
      </w:r>
      <w:r w:rsidRPr="00DB0F89">
        <w:t xml:space="preserve"> se encuentran incluido</w:t>
      </w:r>
      <w:r w:rsidR="006E26B8" w:rsidRPr="00DB0F89">
        <w:t xml:space="preserve">(s) </w:t>
      </w:r>
      <w:r w:rsidRPr="00DB0F89">
        <w:t xml:space="preserve">en una de las listas de Lavado de Activos y Financiación del Terrorismo LAFT vinculantes en Colombia o se encuentre en firme acto administrativo o </w:t>
      </w:r>
      <w:r w:rsidRPr="00DB0F89">
        <w:lastRenderedPageBreak/>
        <w:t xml:space="preserve">sentencia en el que se determine la responsabilidad penal, fiscal o disciplinaria de los mencionados sujetos por conductas de corrupción. </w:t>
      </w:r>
    </w:p>
    <w:p w14:paraId="54B55744" w14:textId="6B4AC587" w:rsidR="000D15C5" w:rsidRPr="00AF786F" w:rsidRDefault="007E1939" w:rsidP="000D15C5">
      <w:pPr>
        <w:pStyle w:val="Prrafodelista"/>
        <w:numPr>
          <w:ilvl w:val="0"/>
          <w:numId w:val="5"/>
        </w:numPr>
        <w:jc w:val="both"/>
        <w:rPr>
          <w:b/>
          <w:bCs/>
          <w:lang w:val="es-CO"/>
        </w:rPr>
      </w:pPr>
      <w:r>
        <w:t>Cuando</w:t>
      </w:r>
      <w:r w:rsidR="005B2652">
        <w:t xml:space="preserve"> una vez efectuadas las debidas diligencias y con el concepto emitido para la vinculación  </w:t>
      </w:r>
      <w:r>
        <w:t xml:space="preserve"> EL MANDANTE es contraparte </w:t>
      </w:r>
      <w:r w:rsidR="006E26B8">
        <w:t xml:space="preserve">en un </w:t>
      </w:r>
      <w:r w:rsidR="002677F3">
        <w:t>contrato(s</w:t>
      </w:r>
      <w:r w:rsidR="006E26B8">
        <w:t xml:space="preserve">) </w:t>
      </w:r>
      <w:r w:rsidR="006E26B8" w:rsidRPr="009D51B8">
        <w:t>de Suministro de Energía Eléctrica que se celebre</w:t>
      </w:r>
      <w:r w:rsidR="006E26B8">
        <w:t>(n)</w:t>
      </w:r>
      <w:r w:rsidR="006E26B8" w:rsidRPr="009D51B8">
        <w:t xml:space="preserve"> en el MCE</w:t>
      </w:r>
      <w:r w:rsidR="006E26B8">
        <w:t xml:space="preserve"> vigente(s)</w:t>
      </w:r>
      <w:r>
        <w:t>, de un agente cuya sociedad, administradores, socios, asociados o accionistas,</w:t>
      </w:r>
      <w:r w:rsidR="00A832D0">
        <w:t xml:space="preserve"> que  tengan directamente más del 5% del capital social</w:t>
      </w:r>
      <w:r>
        <w:t xml:space="preserve"> se encuentran incluidos en una de las listas de Lavado de Activos y Financiación del Terrorismo LAFT vinculantes en Colombia o se encuentre en firme acto administrativo o sentencia en el que se determine l</w:t>
      </w:r>
      <w:r w:rsidR="008D641E">
        <w:t xml:space="preserve">a responsabilidad penal, fiscal o disciplinaria de los mencionados sujetos por </w:t>
      </w:r>
      <w:r w:rsidR="00D05EEF">
        <w:t>el delito d</w:t>
      </w:r>
      <w:r w:rsidR="008D641E">
        <w:t xml:space="preserve">e corrupción y el MANDANTE no dé por terminado el (los) </w:t>
      </w:r>
      <w:r w:rsidR="002F30D2">
        <w:t>contrato(s</w:t>
      </w:r>
      <w:r w:rsidR="008D641E">
        <w:t xml:space="preserve">) </w:t>
      </w:r>
      <w:r w:rsidR="008D641E" w:rsidRPr="009D51B8">
        <w:t>de Suministro de Energía Eléctrica que se celebre</w:t>
      </w:r>
      <w:r w:rsidR="008D641E">
        <w:t>(</w:t>
      </w:r>
      <w:r w:rsidR="008D641E" w:rsidRPr="009D51B8">
        <w:t>n</w:t>
      </w:r>
      <w:r w:rsidR="008D641E">
        <w:t>)</w:t>
      </w:r>
      <w:r w:rsidR="008D641E" w:rsidRPr="009D51B8">
        <w:t xml:space="preserve"> en el MCE</w:t>
      </w:r>
      <w:r w:rsidR="008D641E">
        <w:t xml:space="preserve"> de conformidad con </w:t>
      </w:r>
      <w:r w:rsidR="006D63A4">
        <w:t xml:space="preserve">la </w:t>
      </w:r>
      <w:r w:rsidR="008D641E">
        <w:t xml:space="preserve">Cláusula XV. </w:t>
      </w:r>
      <w:r w:rsidR="001174AB">
        <w:t>TERMINACIÓN DEL CONTRATO</w:t>
      </w:r>
      <w:r w:rsidR="008D641E">
        <w:t xml:space="preserve"> del citado contrato.</w:t>
      </w:r>
    </w:p>
    <w:p w14:paraId="1D1503E5" w14:textId="4DE0035D" w:rsidR="008A0BA7" w:rsidRDefault="008D641E" w:rsidP="00AF786F">
      <w:pPr>
        <w:pStyle w:val="Prrafodelista"/>
        <w:numPr>
          <w:ilvl w:val="0"/>
          <w:numId w:val="5"/>
        </w:numPr>
        <w:jc w:val="both"/>
      </w:pPr>
      <w:r>
        <w:t>Por decisión unilateral del MANDATARIO</w:t>
      </w:r>
      <w:r w:rsidR="00EC6B70">
        <w:t xml:space="preserve"> o el MANDANTE</w:t>
      </w:r>
      <w:r w:rsidR="002F30D2">
        <w:t>,</w:t>
      </w:r>
      <w:r>
        <w:t xml:space="preserve"> cuando</w:t>
      </w:r>
      <w:r w:rsidR="00E23992">
        <w:t xml:space="preserve"> la otra p</w:t>
      </w:r>
      <w:r w:rsidR="00906E6A">
        <w:t xml:space="preserve">arte </w:t>
      </w:r>
      <w:r>
        <w:t xml:space="preserve">incumpla sus obligaciones del CONTRATO DE MANDATO, siempre y cuando EL MANDANTE no sea contraparte en </w:t>
      </w:r>
      <w:r w:rsidR="00D86620">
        <w:t xml:space="preserve">un (unos) </w:t>
      </w:r>
      <w:r w:rsidR="002F30D2">
        <w:t xml:space="preserve">contrato(s) </w:t>
      </w:r>
      <w:r w:rsidR="00D86620" w:rsidRPr="009D51B8">
        <w:t>de Suministro de Energía Eléctrica que se celebre</w:t>
      </w:r>
      <w:r w:rsidR="00D86620">
        <w:t>(</w:t>
      </w:r>
      <w:r w:rsidR="00D86620" w:rsidRPr="009D51B8">
        <w:t>n</w:t>
      </w:r>
      <w:r w:rsidR="00D86620">
        <w:t>)</w:t>
      </w:r>
      <w:r w:rsidR="00D86620" w:rsidRPr="009D51B8">
        <w:t xml:space="preserve"> en el MCE</w:t>
      </w:r>
      <w:r w:rsidR="00D86620">
        <w:t xml:space="preserve"> vigente(s)</w:t>
      </w:r>
      <w:r w:rsidR="00D86620" w:rsidRPr="009D51B8">
        <w:t>.</w:t>
      </w:r>
      <w:r w:rsidR="00D86620">
        <w:t xml:space="preserve"> </w:t>
      </w:r>
    </w:p>
    <w:p w14:paraId="22353D6E" w14:textId="6EE8A248" w:rsidR="00D06DD0" w:rsidRDefault="00D06DD0" w:rsidP="00C118B6">
      <w:pPr>
        <w:pStyle w:val="Ttulo1"/>
        <w:jc w:val="both"/>
        <w:rPr>
          <w:sz w:val="24"/>
          <w:szCs w:val="24"/>
        </w:rPr>
      </w:pPr>
    </w:p>
    <w:p w14:paraId="1985B0A6" w14:textId="6DA68496" w:rsidR="009C5D0B" w:rsidRPr="00C05BF1" w:rsidRDefault="00D06DD0" w:rsidP="00C118B6">
      <w:pPr>
        <w:pStyle w:val="Ttulo1"/>
        <w:jc w:val="both"/>
        <w:rPr>
          <w:b w:val="0"/>
          <w:bCs w:val="0"/>
          <w:sz w:val="24"/>
          <w:szCs w:val="24"/>
        </w:rPr>
      </w:pPr>
      <w:r>
        <w:rPr>
          <w:sz w:val="24"/>
          <w:szCs w:val="24"/>
        </w:rPr>
        <w:t xml:space="preserve">VIGÉSIMA - </w:t>
      </w:r>
      <w:r w:rsidR="009C5D0B" w:rsidRPr="00C05BF1">
        <w:rPr>
          <w:sz w:val="24"/>
          <w:szCs w:val="24"/>
        </w:rPr>
        <w:t>DOCUMENTOS QUE INTEGRAN</w:t>
      </w:r>
      <w:r w:rsidR="005762F0" w:rsidRPr="00C05BF1">
        <w:rPr>
          <w:sz w:val="24"/>
          <w:szCs w:val="24"/>
        </w:rPr>
        <w:t xml:space="preserve"> EL PRESENTE CONTRATO</w:t>
      </w:r>
      <w:r w:rsidR="009C5D0B" w:rsidRPr="00C05BF1">
        <w:rPr>
          <w:sz w:val="24"/>
          <w:szCs w:val="24"/>
        </w:rPr>
        <w:t xml:space="preserve">: </w:t>
      </w:r>
      <w:r w:rsidR="009C5D0B" w:rsidRPr="00C05BF1">
        <w:rPr>
          <w:b w:val="0"/>
          <w:sz w:val="24"/>
          <w:szCs w:val="24"/>
        </w:rPr>
        <w:t xml:space="preserve">Hacen parte integral de este Contrato </w:t>
      </w:r>
      <w:r w:rsidR="006F5765" w:rsidRPr="00C05BF1">
        <w:rPr>
          <w:b w:val="0"/>
          <w:sz w:val="24"/>
          <w:szCs w:val="24"/>
        </w:rPr>
        <w:t xml:space="preserve">el </w:t>
      </w:r>
      <w:r w:rsidR="009C5D0B" w:rsidRPr="00C05BF1">
        <w:rPr>
          <w:b w:val="0"/>
          <w:sz w:val="24"/>
          <w:szCs w:val="24"/>
        </w:rPr>
        <w:t xml:space="preserve">Reglamento de MCE </w:t>
      </w:r>
      <w:r w:rsidR="005762F0" w:rsidRPr="00C05BF1">
        <w:rPr>
          <w:b w:val="0"/>
          <w:sz w:val="24"/>
          <w:szCs w:val="24"/>
        </w:rPr>
        <w:t xml:space="preserve">e </w:t>
      </w:r>
      <w:r w:rsidR="009C5D0B" w:rsidRPr="00C05BF1">
        <w:rPr>
          <w:b w:val="0"/>
          <w:sz w:val="24"/>
          <w:szCs w:val="24"/>
        </w:rPr>
        <w:t xml:space="preserve">Instructivos operativos </w:t>
      </w:r>
      <w:r w:rsidR="005762F0" w:rsidRPr="00C05BF1">
        <w:rPr>
          <w:b w:val="0"/>
          <w:sz w:val="24"/>
          <w:szCs w:val="24"/>
        </w:rPr>
        <w:t xml:space="preserve">que lo desarrollen </w:t>
      </w:r>
      <w:r w:rsidR="00F02F7F" w:rsidRPr="00C05BF1">
        <w:rPr>
          <w:b w:val="0"/>
          <w:sz w:val="24"/>
          <w:szCs w:val="24"/>
        </w:rPr>
        <w:t xml:space="preserve">y todos aquellos que por la naturaleza le sean aplicables. </w:t>
      </w:r>
    </w:p>
    <w:p w14:paraId="4B410C67" w14:textId="593AE609" w:rsidR="009C5D0B" w:rsidRPr="00C05BF1" w:rsidRDefault="009C5D0B" w:rsidP="009C5D0B">
      <w:pPr>
        <w:pStyle w:val="Prrafodelista"/>
        <w:jc w:val="both"/>
        <w:rPr>
          <w:b/>
          <w:bCs/>
          <w:sz w:val="28"/>
          <w:szCs w:val="28"/>
          <w:lang w:val="es-CO"/>
        </w:rPr>
      </w:pPr>
    </w:p>
    <w:p w14:paraId="6195F9BF" w14:textId="79343527" w:rsidR="00571143" w:rsidRPr="00C05BF1" w:rsidRDefault="00571143" w:rsidP="00C118B6">
      <w:pPr>
        <w:shd w:val="clear" w:color="auto" w:fill="FFFFFF" w:themeFill="background1"/>
        <w:jc w:val="both"/>
        <w:rPr>
          <w:rFonts w:ascii="Calibri" w:eastAsia="Calibri" w:hAnsi="Calibri" w:cs="Calibri"/>
          <w:bCs/>
        </w:rPr>
      </w:pPr>
      <w:r w:rsidRPr="00C05BF1">
        <w:rPr>
          <w:rFonts w:ascii="Calibri" w:eastAsia="Calibri" w:hAnsi="Calibri" w:cs="Calibri"/>
          <w:bCs/>
        </w:rPr>
        <w:t>Para constancia, las partes suscriben el presente contrato en las fechas que aparecen al pie de las firmas. La fecha del contrato será la de la última firma.</w:t>
      </w:r>
    </w:p>
    <w:p w14:paraId="02C884A9" w14:textId="1D106763" w:rsidR="00571143" w:rsidRPr="00C05BF1" w:rsidRDefault="00571143" w:rsidP="00571143">
      <w:pPr>
        <w:rPr>
          <w:rFonts w:ascii="Calibri" w:eastAsia="Calibri" w:hAnsi="Calibri" w:cs="Calibri"/>
          <w:bCs/>
        </w:rPr>
      </w:pPr>
    </w:p>
    <w:p w14:paraId="78DA1D2A" w14:textId="4C220F7D" w:rsidR="00A54D88" w:rsidRPr="002172EE" w:rsidRDefault="00A54D88" w:rsidP="00C118B6">
      <w:pPr>
        <w:shd w:val="clear" w:color="auto" w:fill="FFFFFF" w:themeFill="background1"/>
        <w:tabs>
          <w:tab w:val="left" w:pos="-720"/>
        </w:tabs>
        <w:jc w:val="both"/>
        <w:rPr>
          <w:b/>
        </w:rPr>
      </w:pPr>
      <w:r w:rsidRPr="002172EE">
        <w:rPr>
          <w:b/>
        </w:rPr>
        <w:t>EL MANDANTE</w:t>
      </w:r>
    </w:p>
    <w:p w14:paraId="629DD429" w14:textId="77777777" w:rsidR="00A54D88" w:rsidRDefault="00A54D88" w:rsidP="00C118B6">
      <w:pPr>
        <w:shd w:val="clear" w:color="auto" w:fill="FFFFFF" w:themeFill="background1"/>
        <w:tabs>
          <w:tab w:val="left" w:pos="-720"/>
        </w:tabs>
        <w:jc w:val="both"/>
        <w:rPr>
          <w:b/>
        </w:rPr>
      </w:pPr>
    </w:p>
    <w:p w14:paraId="4A62E38A" w14:textId="77777777" w:rsidR="00311008" w:rsidRDefault="00311008" w:rsidP="00311008">
      <w:pPr>
        <w:shd w:val="clear" w:color="auto" w:fill="FFFFFF" w:themeFill="background1"/>
        <w:tabs>
          <w:tab w:val="left" w:pos="-720"/>
        </w:tabs>
        <w:jc w:val="both"/>
        <w:rPr>
          <w:b/>
        </w:rPr>
      </w:pPr>
    </w:p>
    <w:p w14:paraId="360B0B71" w14:textId="77777777" w:rsidR="00311008" w:rsidRPr="002172EE" w:rsidRDefault="00311008" w:rsidP="00C118B6">
      <w:pPr>
        <w:shd w:val="clear" w:color="auto" w:fill="FFFFFF" w:themeFill="background1"/>
        <w:tabs>
          <w:tab w:val="left" w:pos="-720"/>
        </w:tabs>
        <w:jc w:val="both"/>
        <w:rPr>
          <w:b/>
        </w:rPr>
      </w:pPr>
    </w:p>
    <w:p w14:paraId="57AFC0D5" w14:textId="77777777" w:rsidR="00A54D88" w:rsidRPr="002172EE" w:rsidRDefault="00311008" w:rsidP="00C118B6">
      <w:pPr>
        <w:shd w:val="clear" w:color="auto" w:fill="FFFFFF" w:themeFill="background1"/>
        <w:tabs>
          <w:tab w:val="left" w:pos="-720"/>
        </w:tabs>
        <w:jc w:val="both"/>
        <w:rPr>
          <w:b/>
        </w:rPr>
      </w:pPr>
      <w:r>
        <w:rPr>
          <w:b/>
        </w:rPr>
        <w:t>[</w:t>
      </w:r>
      <w:r w:rsidR="00A54D88" w:rsidRPr="00C118B6">
        <w:rPr>
          <w:b/>
          <w:highlight w:val="lightGray"/>
        </w:rPr>
        <w:t>NOMBRE REPRESENTANTE LEGAL</w:t>
      </w:r>
      <w:r>
        <w:rPr>
          <w:b/>
        </w:rPr>
        <w:t>]</w:t>
      </w:r>
    </w:p>
    <w:p w14:paraId="0C858E36" w14:textId="77777777" w:rsidR="00A54D88" w:rsidRPr="002172EE" w:rsidRDefault="00311008" w:rsidP="00C118B6">
      <w:pPr>
        <w:shd w:val="clear" w:color="auto" w:fill="FFFFFF" w:themeFill="background1"/>
        <w:tabs>
          <w:tab w:val="left" w:pos="-720"/>
        </w:tabs>
        <w:jc w:val="both"/>
        <w:rPr>
          <w:b/>
        </w:rPr>
      </w:pPr>
      <w:r>
        <w:rPr>
          <w:b/>
        </w:rPr>
        <w:t>[</w:t>
      </w:r>
      <w:r w:rsidR="00A54D88" w:rsidRPr="00C118B6">
        <w:rPr>
          <w:b/>
          <w:highlight w:val="lightGray"/>
        </w:rPr>
        <w:t>CARGO</w:t>
      </w:r>
      <w:r>
        <w:rPr>
          <w:b/>
        </w:rPr>
        <w:t>]</w:t>
      </w:r>
    </w:p>
    <w:p w14:paraId="7AAD777E" w14:textId="77777777" w:rsidR="00A54D88" w:rsidRPr="002172EE" w:rsidRDefault="00311008" w:rsidP="00C118B6">
      <w:pPr>
        <w:shd w:val="clear" w:color="auto" w:fill="FFFFFF" w:themeFill="background1"/>
        <w:tabs>
          <w:tab w:val="left" w:pos="-720"/>
        </w:tabs>
        <w:jc w:val="both"/>
        <w:rPr>
          <w:b/>
        </w:rPr>
      </w:pPr>
      <w:r>
        <w:rPr>
          <w:b/>
        </w:rPr>
        <w:t>[</w:t>
      </w:r>
      <w:r w:rsidR="00A54D88" w:rsidRPr="00C118B6">
        <w:rPr>
          <w:b/>
          <w:highlight w:val="lightGray"/>
        </w:rPr>
        <w:t>EMPRESA</w:t>
      </w:r>
      <w:r>
        <w:rPr>
          <w:b/>
        </w:rPr>
        <w:t>]</w:t>
      </w:r>
    </w:p>
    <w:p w14:paraId="66332FC2" w14:textId="0F27BE05" w:rsidR="00A54D88" w:rsidRPr="002172EE" w:rsidRDefault="00A54D88" w:rsidP="00C118B6">
      <w:pPr>
        <w:shd w:val="clear" w:color="auto" w:fill="FFFFFF" w:themeFill="background1"/>
        <w:tabs>
          <w:tab w:val="left" w:pos="-720"/>
        </w:tabs>
        <w:jc w:val="both"/>
        <w:rPr>
          <w:b/>
        </w:rPr>
      </w:pPr>
      <w:r w:rsidRPr="002172EE">
        <w:rPr>
          <w:b/>
        </w:rPr>
        <w:t>NIT N°</w:t>
      </w:r>
      <w:r w:rsidR="00311008">
        <w:rPr>
          <w:b/>
        </w:rPr>
        <w:t xml:space="preserve"> [</w:t>
      </w:r>
      <w:r w:rsidR="00311008" w:rsidRPr="00C118B6">
        <w:rPr>
          <w:b/>
          <w:highlight w:val="lightGray"/>
        </w:rPr>
        <w:t>NIT</w:t>
      </w:r>
      <w:r w:rsidR="00311008">
        <w:rPr>
          <w:b/>
        </w:rPr>
        <w:t>]</w:t>
      </w:r>
    </w:p>
    <w:p w14:paraId="54BC19FD" w14:textId="6508E78B" w:rsidR="00A54D88" w:rsidRPr="002172EE" w:rsidRDefault="00A54D88" w:rsidP="00C118B6">
      <w:pPr>
        <w:shd w:val="clear" w:color="auto" w:fill="FFFFFF" w:themeFill="background1"/>
        <w:tabs>
          <w:tab w:val="left" w:pos="-720"/>
        </w:tabs>
        <w:jc w:val="both"/>
        <w:rPr>
          <w:b/>
        </w:rPr>
      </w:pPr>
      <w:r w:rsidRPr="002172EE">
        <w:rPr>
          <w:b/>
        </w:rPr>
        <w:t>FECHA</w:t>
      </w:r>
      <w:r w:rsidR="00311008">
        <w:rPr>
          <w:b/>
        </w:rPr>
        <w:t xml:space="preserve"> [</w:t>
      </w:r>
      <w:r w:rsidR="00311008" w:rsidRPr="00C118B6">
        <w:rPr>
          <w:b/>
          <w:highlight w:val="lightGray"/>
        </w:rPr>
        <w:t>DD/MM/AAAA</w:t>
      </w:r>
      <w:r w:rsidR="00311008">
        <w:rPr>
          <w:b/>
        </w:rPr>
        <w:t>]</w:t>
      </w:r>
    </w:p>
    <w:p w14:paraId="4F3DEA0F" w14:textId="77777777" w:rsidR="00A54D88" w:rsidRPr="002172EE" w:rsidRDefault="00A54D88" w:rsidP="00C118B6">
      <w:pPr>
        <w:shd w:val="clear" w:color="auto" w:fill="FFFFFF" w:themeFill="background1"/>
        <w:tabs>
          <w:tab w:val="left" w:pos="-720"/>
        </w:tabs>
        <w:jc w:val="both"/>
        <w:rPr>
          <w:b/>
        </w:rPr>
      </w:pPr>
    </w:p>
    <w:p w14:paraId="1549118D" w14:textId="77777777" w:rsidR="00A54D88" w:rsidRPr="002172EE" w:rsidRDefault="00A54D88" w:rsidP="00C118B6">
      <w:pPr>
        <w:shd w:val="clear" w:color="auto" w:fill="FFFFFF" w:themeFill="background1"/>
        <w:tabs>
          <w:tab w:val="left" w:pos="-720"/>
        </w:tabs>
        <w:jc w:val="both"/>
        <w:rPr>
          <w:b/>
        </w:rPr>
      </w:pPr>
      <w:r w:rsidRPr="002172EE">
        <w:rPr>
          <w:b/>
        </w:rPr>
        <w:t>EL MANDATARIO</w:t>
      </w:r>
    </w:p>
    <w:p w14:paraId="2F33085E" w14:textId="77777777" w:rsidR="00A54D88" w:rsidRPr="002172EE" w:rsidRDefault="00A54D88" w:rsidP="00C118B6">
      <w:pPr>
        <w:shd w:val="clear" w:color="auto" w:fill="FFFFFF" w:themeFill="background1"/>
        <w:jc w:val="both"/>
        <w:rPr>
          <w:b/>
        </w:rPr>
      </w:pPr>
    </w:p>
    <w:p w14:paraId="53D4D630" w14:textId="77777777" w:rsidR="00A54D88" w:rsidRDefault="00A54D88" w:rsidP="00311008">
      <w:pPr>
        <w:shd w:val="clear" w:color="auto" w:fill="FFFFFF" w:themeFill="background1"/>
        <w:jc w:val="both"/>
        <w:rPr>
          <w:b/>
        </w:rPr>
      </w:pPr>
    </w:p>
    <w:p w14:paraId="7CF07DA3" w14:textId="77777777" w:rsidR="00311008" w:rsidRPr="002172EE" w:rsidRDefault="00311008" w:rsidP="00C118B6">
      <w:pPr>
        <w:shd w:val="clear" w:color="auto" w:fill="FFFFFF" w:themeFill="background1"/>
        <w:jc w:val="both"/>
        <w:rPr>
          <w:b/>
        </w:rPr>
      </w:pPr>
    </w:p>
    <w:p w14:paraId="2729D9B0" w14:textId="1B5F330E" w:rsidR="00A54D88" w:rsidRPr="002172EE" w:rsidRDefault="00A54D88" w:rsidP="00C118B6">
      <w:pPr>
        <w:shd w:val="clear" w:color="auto" w:fill="FFFFFF" w:themeFill="background1"/>
        <w:jc w:val="both"/>
        <w:rPr>
          <w:b/>
        </w:rPr>
      </w:pPr>
      <w:r>
        <w:rPr>
          <w:b/>
        </w:rPr>
        <w:t>LUIS EDUARDO LE</w:t>
      </w:r>
      <w:r w:rsidR="003C0B64">
        <w:rPr>
          <w:b/>
        </w:rPr>
        <w:t>I</w:t>
      </w:r>
      <w:r>
        <w:rPr>
          <w:b/>
        </w:rPr>
        <w:t>VA</w:t>
      </w:r>
      <w:r w:rsidR="003C0B64">
        <w:rPr>
          <w:b/>
        </w:rPr>
        <w:t xml:space="preserve"> MUTIS</w:t>
      </w:r>
    </w:p>
    <w:p w14:paraId="0B90FE25" w14:textId="019B1773" w:rsidR="00A54D88" w:rsidRPr="002172EE" w:rsidRDefault="00A54D88" w:rsidP="00C118B6">
      <w:pPr>
        <w:shd w:val="clear" w:color="auto" w:fill="FFFFFF" w:themeFill="background1"/>
        <w:jc w:val="both"/>
        <w:rPr>
          <w:b/>
        </w:rPr>
      </w:pPr>
      <w:r w:rsidRPr="002172EE">
        <w:rPr>
          <w:b/>
        </w:rPr>
        <w:t xml:space="preserve">C.C. </w:t>
      </w:r>
      <w:r w:rsidR="00311008">
        <w:rPr>
          <w:b/>
        </w:rPr>
        <w:t>12.997</w:t>
      </w:r>
      <w:r w:rsidR="006F5765">
        <w:rPr>
          <w:b/>
        </w:rPr>
        <w:t>.</w:t>
      </w:r>
      <w:r w:rsidR="00311008">
        <w:rPr>
          <w:b/>
        </w:rPr>
        <w:t>407</w:t>
      </w:r>
    </w:p>
    <w:p w14:paraId="13790A36" w14:textId="449ABEBB" w:rsidR="00A54D88" w:rsidRPr="002172EE" w:rsidRDefault="00A54D88" w:rsidP="00C118B6">
      <w:pPr>
        <w:shd w:val="clear" w:color="auto" w:fill="FFFFFF" w:themeFill="background1"/>
        <w:jc w:val="both"/>
        <w:rPr>
          <w:b/>
        </w:rPr>
      </w:pPr>
      <w:r w:rsidRPr="002172EE">
        <w:rPr>
          <w:b/>
        </w:rPr>
        <w:t>Representante Legal</w:t>
      </w:r>
      <w:r>
        <w:rPr>
          <w:b/>
        </w:rPr>
        <w:t xml:space="preserve"> Conexión Energética</w:t>
      </w:r>
    </w:p>
    <w:p w14:paraId="0965707A" w14:textId="35DF42D6" w:rsidR="00A54D88" w:rsidRPr="002172EE" w:rsidRDefault="00A54D88" w:rsidP="00C118B6">
      <w:pPr>
        <w:shd w:val="clear" w:color="auto" w:fill="FFFFFF" w:themeFill="background1"/>
        <w:jc w:val="both"/>
        <w:rPr>
          <w:b/>
        </w:rPr>
      </w:pPr>
      <w:r w:rsidRPr="002172EE">
        <w:rPr>
          <w:b/>
        </w:rPr>
        <w:t xml:space="preserve">NIT No. </w:t>
      </w:r>
      <w:r w:rsidR="00311008">
        <w:rPr>
          <w:b/>
        </w:rPr>
        <w:t>901.592.647-2</w:t>
      </w:r>
    </w:p>
    <w:p w14:paraId="05FCC831" w14:textId="7A48A28A" w:rsidR="00A54D88" w:rsidRPr="00C118B6" w:rsidRDefault="00A54D88" w:rsidP="00AC008E">
      <w:pPr>
        <w:shd w:val="clear" w:color="auto" w:fill="FFFFFF" w:themeFill="background1"/>
        <w:jc w:val="both"/>
        <w:rPr>
          <w:rFonts w:ascii="Calibri" w:eastAsia="Calibri" w:hAnsi="Calibri" w:cs="Calibri"/>
          <w:sz w:val="22"/>
          <w:szCs w:val="22"/>
        </w:rPr>
      </w:pPr>
      <w:r w:rsidRPr="002172EE">
        <w:rPr>
          <w:b/>
        </w:rPr>
        <w:t>FECHA:</w:t>
      </w:r>
      <w:r w:rsidR="00311008">
        <w:rPr>
          <w:b/>
        </w:rPr>
        <w:t xml:space="preserve"> [</w:t>
      </w:r>
      <w:r w:rsidR="00311008" w:rsidRPr="00C118B6">
        <w:rPr>
          <w:b/>
          <w:highlight w:val="lightGray"/>
        </w:rPr>
        <w:t>DD/MM/AAAA</w:t>
      </w:r>
      <w:r w:rsidR="00311008">
        <w:rPr>
          <w:b/>
        </w:rPr>
        <w:t>]</w:t>
      </w:r>
    </w:p>
    <w:sectPr w:rsidR="00A54D88" w:rsidRPr="00C118B6" w:rsidSect="00E11DA3">
      <w:headerReference w:type="default" r:id="rId14"/>
      <w:footerReference w:type="even" r:id="rId15"/>
      <w:footerReference w:type="default" r:id="rId16"/>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9408B" w14:textId="77777777" w:rsidR="001508B0" w:rsidRDefault="001508B0" w:rsidP="005210AB">
      <w:r>
        <w:separator/>
      </w:r>
    </w:p>
  </w:endnote>
  <w:endnote w:type="continuationSeparator" w:id="0">
    <w:p w14:paraId="77F1F1E5" w14:textId="77777777" w:rsidR="001508B0" w:rsidRDefault="001508B0" w:rsidP="005210AB">
      <w:r>
        <w:continuationSeparator/>
      </w:r>
    </w:p>
  </w:endnote>
  <w:endnote w:type="continuationNotice" w:id="1">
    <w:p w14:paraId="1AFF2868" w14:textId="77777777" w:rsidR="001508B0" w:rsidRDefault="001508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36824891"/>
      <w:docPartObj>
        <w:docPartGallery w:val="Page Numbers (Bottom of Page)"/>
        <w:docPartUnique/>
      </w:docPartObj>
    </w:sdtPr>
    <w:sdtContent>
      <w:p w14:paraId="38B5AAFB" w14:textId="7385201E" w:rsidR="008A0BA7" w:rsidRDefault="008A0BA7" w:rsidP="00B20F3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07726B2" w14:textId="77777777" w:rsidR="008A0BA7" w:rsidRDefault="008A0BA7" w:rsidP="00AF786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1779271"/>
      <w:docPartObj>
        <w:docPartGallery w:val="Page Numbers (Bottom of Page)"/>
        <w:docPartUnique/>
      </w:docPartObj>
    </w:sdtPr>
    <w:sdtContent>
      <w:p w14:paraId="2F93EC9E" w14:textId="43F77492" w:rsidR="008A0BA7" w:rsidRDefault="008A0BA7" w:rsidP="00B20F3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noProof/>
          </w:rPr>
          <w:instrText>1</w:instrText>
        </w:r>
        <w:r>
          <w:rPr>
            <w:rStyle w:val="Nmerodepgina"/>
          </w:rPr>
          <w:fldChar w:fldCharType="separate"/>
        </w:r>
        <w:r w:rsidR="003F12D5">
          <w:rPr>
            <w:rStyle w:val="Nmerodepgina"/>
            <w:noProof/>
          </w:rPr>
          <w:t>1</w:t>
        </w:r>
        <w:r>
          <w:rPr>
            <w:rStyle w:val="Nmerodepgina"/>
          </w:rPr>
          <w:fldChar w:fldCharType="end"/>
        </w:r>
      </w:p>
    </w:sdtContent>
  </w:sdt>
  <w:p w14:paraId="10C6B191" w14:textId="1D630312" w:rsidR="0086069A" w:rsidRDefault="0086069A" w:rsidP="00005440">
    <w:pPr>
      <w:pStyle w:val="Piedepgina"/>
      <w:ind w:right="360"/>
      <w:jc w:val="right"/>
    </w:pPr>
  </w:p>
  <w:p w14:paraId="1584BB02" w14:textId="77777777" w:rsidR="005210AB" w:rsidRDefault="005210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9C79D" w14:textId="77777777" w:rsidR="001508B0" w:rsidRDefault="001508B0" w:rsidP="005210AB">
      <w:r>
        <w:separator/>
      </w:r>
    </w:p>
  </w:footnote>
  <w:footnote w:type="continuationSeparator" w:id="0">
    <w:p w14:paraId="52D179F5" w14:textId="77777777" w:rsidR="001508B0" w:rsidRDefault="001508B0" w:rsidP="005210AB">
      <w:r>
        <w:continuationSeparator/>
      </w:r>
    </w:p>
  </w:footnote>
  <w:footnote w:type="continuationNotice" w:id="1">
    <w:p w14:paraId="4CABD202" w14:textId="77777777" w:rsidR="001508B0" w:rsidRDefault="001508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88BD" w14:textId="5ADFF65D" w:rsidR="005210AB" w:rsidRDefault="00364C16">
    <w:pPr>
      <w:pStyle w:val="Encabezado"/>
    </w:pPr>
    <w:r>
      <w:rPr>
        <w:noProof/>
      </w:rPr>
      <w:drawing>
        <wp:anchor distT="0" distB="0" distL="114300" distR="114300" simplePos="0" relativeHeight="251658240" behindDoc="1" locked="0" layoutInCell="1" allowOverlap="1" wp14:anchorId="5CFB358F" wp14:editId="0E90346A">
          <wp:simplePos x="0" y="0"/>
          <wp:positionH relativeFrom="column">
            <wp:posOffset>4164965</wp:posOffset>
          </wp:positionH>
          <wp:positionV relativeFrom="paragraph">
            <wp:posOffset>-284480</wp:posOffset>
          </wp:positionV>
          <wp:extent cx="1581150" cy="887899"/>
          <wp:effectExtent l="0" t="0" r="0" b="0"/>
          <wp:wrapNone/>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clrChange>
                      <a:clrFrom>
                        <a:srgbClr val="F7F7F7"/>
                      </a:clrFrom>
                      <a:clrTo>
                        <a:srgbClr val="F7F7F7">
                          <a:alpha val="0"/>
                        </a:srgbClr>
                      </a:clrTo>
                    </a:clrChange>
                    <a:extLst>
                      <a:ext uri="{28A0092B-C50C-407E-A947-70E740481C1C}">
                        <a14:useLocalDpi xmlns:a14="http://schemas.microsoft.com/office/drawing/2010/main" val="0"/>
                      </a:ext>
                    </a:extLst>
                  </a:blip>
                  <a:stretch>
                    <a:fillRect/>
                  </a:stretch>
                </pic:blipFill>
                <pic:spPr>
                  <a:xfrm>
                    <a:off x="0" y="0"/>
                    <a:ext cx="1581150" cy="8878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0297"/>
    <w:multiLevelType w:val="hybridMultilevel"/>
    <w:tmpl w:val="28663B3A"/>
    <w:lvl w:ilvl="0" w:tplc="97365732">
      <w:start w:val="1"/>
      <w:numFmt w:val="decimal"/>
      <w:lvlText w:val="%1."/>
      <w:lvlJc w:val="left"/>
      <w:pPr>
        <w:ind w:left="720" w:hanging="360"/>
      </w:pPr>
    </w:lvl>
    <w:lvl w:ilvl="1" w:tplc="7806EDCC">
      <w:start w:val="1"/>
      <w:numFmt w:val="decimal"/>
      <w:lvlText w:val="%2."/>
      <w:lvlJc w:val="left"/>
      <w:pPr>
        <w:ind w:left="720" w:hanging="360"/>
      </w:pPr>
    </w:lvl>
    <w:lvl w:ilvl="2" w:tplc="4EA2292A">
      <w:start w:val="1"/>
      <w:numFmt w:val="decimal"/>
      <w:lvlText w:val="%3."/>
      <w:lvlJc w:val="left"/>
      <w:pPr>
        <w:ind w:left="720" w:hanging="360"/>
      </w:pPr>
    </w:lvl>
    <w:lvl w:ilvl="3" w:tplc="A082404A">
      <w:start w:val="1"/>
      <w:numFmt w:val="decimal"/>
      <w:lvlText w:val="%4."/>
      <w:lvlJc w:val="left"/>
      <w:pPr>
        <w:ind w:left="720" w:hanging="360"/>
      </w:pPr>
    </w:lvl>
    <w:lvl w:ilvl="4" w:tplc="BF803426">
      <w:start w:val="1"/>
      <w:numFmt w:val="decimal"/>
      <w:lvlText w:val="%5."/>
      <w:lvlJc w:val="left"/>
      <w:pPr>
        <w:ind w:left="720" w:hanging="360"/>
      </w:pPr>
    </w:lvl>
    <w:lvl w:ilvl="5" w:tplc="063C7A94">
      <w:start w:val="1"/>
      <w:numFmt w:val="decimal"/>
      <w:lvlText w:val="%6."/>
      <w:lvlJc w:val="left"/>
      <w:pPr>
        <w:ind w:left="720" w:hanging="360"/>
      </w:pPr>
    </w:lvl>
    <w:lvl w:ilvl="6" w:tplc="216457B0">
      <w:start w:val="1"/>
      <w:numFmt w:val="decimal"/>
      <w:lvlText w:val="%7."/>
      <w:lvlJc w:val="left"/>
      <w:pPr>
        <w:ind w:left="720" w:hanging="360"/>
      </w:pPr>
    </w:lvl>
    <w:lvl w:ilvl="7" w:tplc="94A6491E">
      <w:start w:val="1"/>
      <w:numFmt w:val="decimal"/>
      <w:lvlText w:val="%8."/>
      <w:lvlJc w:val="left"/>
      <w:pPr>
        <w:ind w:left="720" w:hanging="360"/>
      </w:pPr>
    </w:lvl>
    <w:lvl w:ilvl="8" w:tplc="81807EF4">
      <w:start w:val="1"/>
      <w:numFmt w:val="decimal"/>
      <w:lvlText w:val="%9."/>
      <w:lvlJc w:val="left"/>
      <w:pPr>
        <w:ind w:left="720" w:hanging="360"/>
      </w:pPr>
    </w:lvl>
  </w:abstractNum>
  <w:abstractNum w:abstractNumId="1" w15:restartNumberingAfterBreak="0">
    <w:nsid w:val="0CB658A6"/>
    <w:multiLevelType w:val="multilevel"/>
    <w:tmpl w:val="666CB586"/>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1B697C"/>
    <w:multiLevelType w:val="hybridMultilevel"/>
    <w:tmpl w:val="10E68340"/>
    <w:lvl w:ilvl="0" w:tplc="C914AD5E">
      <w:start w:val="1"/>
      <w:numFmt w:val="lowerLetter"/>
      <w:lvlText w:val="(%1)."/>
      <w:lvlJc w:val="right"/>
      <w:pPr>
        <w:ind w:left="720" w:hanging="360"/>
      </w:pPr>
      <w:rPr>
        <w:color w:val="000000" w:themeColor="text1"/>
        <w:sz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321A3D96"/>
    <w:multiLevelType w:val="hybridMultilevel"/>
    <w:tmpl w:val="DEA85A38"/>
    <w:lvl w:ilvl="0" w:tplc="79309FBC">
      <w:start w:val="1"/>
      <w:numFmt w:val="decimal"/>
      <w:lvlText w:val="%1."/>
      <w:lvlJc w:val="left"/>
      <w:pPr>
        <w:ind w:left="822" w:hanging="360"/>
      </w:pPr>
      <w:rPr>
        <w:rFonts w:ascii="Calibri" w:eastAsia="Calibri" w:hAnsi="Calibri" w:cs="Calibri" w:hint="default"/>
        <w:w w:val="100"/>
        <w:sz w:val="22"/>
        <w:szCs w:val="22"/>
        <w:lang w:val="es-ES" w:eastAsia="en-US" w:bidi="ar-SA"/>
      </w:rPr>
    </w:lvl>
    <w:lvl w:ilvl="1" w:tplc="64C43810">
      <w:numFmt w:val="bullet"/>
      <w:lvlText w:val="•"/>
      <w:lvlJc w:val="left"/>
      <w:pPr>
        <w:ind w:left="1644" w:hanging="360"/>
      </w:pPr>
      <w:rPr>
        <w:rFonts w:hint="default"/>
        <w:lang w:val="es-ES" w:eastAsia="en-US" w:bidi="ar-SA"/>
      </w:rPr>
    </w:lvl>
    <w:lvl w:ilvl="2" w:tplc="1D94299C">
      <w:numFmt w:val="bullet"/>
      <w:lvlText w:val="•"/>
      <w:lvlJc w:val="left"/>
      <w:pPr>
        <w:ind w:left="2468" w:hanging="360"/>
      </w:pPr>
      <w:rPr>
        <w:rFonts w:hint="default"/>
        <w:lang w:val="es-ES" w:eastAsia="en-US" w:bidi="ar-SA"/>
      </w:rPr>
    </w:lvl>
    <w:lvl w:ilvl="3" w:tplc="A328A444">
      <w:numFmt w:val="bullet"/>
      <w:lvlText w:val="•"/>
      <w:lvlJc w:val="left"/>
      <w:pPr>
        <w:ind w:left="3292" w:hanging="360"/>
      </w:pPr>
      <w:rPr>
        <w:rFonts w:hint="default"/>
        <w:lang w:val="es-ES" w:eastAsia="en-US" w:bidi="ar-SA"/>
      </w:rPr>
    </w:lvl>
    <w:lvl w:ilvl="4" w:tplc="6218AFB8">
      <w:numFmt w:val="bullet"/>
      <w:lvlText w:val="•"/>
      <w:lvlJc w:val="left"/>
      <w:pPr>
        <w:ind w:left="4116" w:hanging="360"/>
      </w:pPr>
      <w:rPr>
        <w:rFonts w:hint="default"/>
        <w:lang w:val="es-ES" w:eastAsia="en-US" w:bidi="ar-SA"/>
      </w:rPr>
    </w:lvl>
    <w:lvl w:ilvl="5" w:tplc="B2ECA738">
      <w:numFmt w:val="bullet"/>
      <w:lvlText w:val="•"/>
      <w:lvlJc w:val="left"/>
      <w:pPr>
        <w:ind w:left="4940" w:hanging="360"/>
      </w:pPr>
      <w:rPr>
        <w:rFonts w:hint="default"/>
        <w:lang w:val="es-ES" w:eastAsia="en-US" w:bidi="ar-SA"/>
      </w:rPr>
    </w:lvl>
    <w:lvl w:ilvl="6" w:tplc="911C5552">
      <w:numFmt w:val="bullet"/>
      <w:lvlText w:val="•"/>
      <w:lvlJc w:val="left"/>
      <w:pPr>
        <w:ind w:left="5764" w:hanging="360"/>
      </w:pPr>
      <w:rPr>
        <w:rFonts w:hint="default"/>
        <w:lang w:val="es-ES" w:eastAsia="en-US" w:bidi="ar-SA"/>
      </w:rPr>
    </w:lvl>
    <w:lvl w:ilvl="7" w:tplc="A680FC6C">
      <w:numFmt w:val="bullet"/>
      <w:lvlText w:val="•"/>
      <w:lvlJc w:val="left"/>
      <w:pPr>
        <w:ind w:left="6588" w:hanging="360"/>
      </w:pPr>
      <w:rPr>
        <w:rFonts w:hint="default"/>
        <w:lang w:val="es-ES" w:eastAsia="en-US" w:bidi="ar-SA"/>
      </w:rPr>
    </w:lvl>
    <w:lvl w:ilvl="8" w:tplc="447CDA40">
      <w:numFmt w:val="bullet"/>
      <w:lvlText w:val="•"/>
      <w:lvlJc w:val="left"/>
      <w:pPr>
        <w:ind w:left="7412" w:hanging="360"/>
      </w:pPr>
      <w:rPr>
        <w:rFonts w:hint="default"/>
        <w:lang w:val="es-ES" w:eastAsia="en-US" w:bidi="ar-SA"/>
      </w:rPr>
    </w:lvl>
  </w:abstractNum>
  <w:abstractNum w:abstractNumId="4" w15:restartNumberingAfterBreak="0">
    <w:nsid w:val="33DD5C80"/>
    <w:multiLevelType w:val="hybridMultilevel"/>
    <w:tmpl w:val="AEDE3042"/>
    <w:lvl w:ilvl="0" w:tplc="DD64EFF6">
      <w:start w:val="1"/>
      <w:numFmt w:val="decimal"/>
      <w:lvlText w:val="%1."/>
      <w:lvlJc w:val="left"/>
      <w:pPr>
        <w:ind w:left="720" w:hanging="360"/>
      </w:pPr>
    </w:lvl>
    <w:lvl w:ilvl="1" w:tplc="4E36E3A2">
      <w:start w:val="1"/>
      <w:numFmt w:val="decimal"/>
      <w:lvlText w:val="%2."/>
      <w:lvlJc w:val="left"/>
      <w:pPr>
        <w:ind w:left="720" w:hanging="360"/>
      </w:pPr>
    </w:lvl>
    <w:lvl w:ilvl="2" w:tplc="751ADCF8">
      <w:start w:val="1"/>
      <w:numFmt w:val="decimal"/>
      <w:lvlText w:val="%3."/>
      <w:lvlJc w:val="left"/>
      <w:pPr>
        <w:ind w:left="720" w:hanging="360"/>
      </w:pPr>
    </w:lvl>
    <w:lvl w:ilvl="3" w:tplc="DAEC535A">
      <w:start w:val="1"/>
      <w:numFmt w:val="decimal"/>
      <w:lvlText w:val="%4."/>
      <w:lvlJc w:val="left"/>
      <w:pPr>
        <w:ind w:left="720" w:hanging="360"/>
      </w:pPr>
    </w:lvl>
    <w:lvl w:ilvl="4" w:tplc="1ABC1F0E">
      <w:start w:val="1"/>
      <w:numFmt w:val="decimal"/>
      <w:lvlText w:val="%5."/>
      <w:lvlJc w:val="left"/>
      <w:pPr>
        <w:ind w:left="720" w:hanging="360"/>
      </w:pPr>
    </w:lvl>
    <w:lvl w:ilvl="5" w:tplc="B5806572">
      <w:start w:val="1"/>
      <w:numFmt w:val="decimal"/>
      <w:lvlText w:val="%6."/>
      <w:lvlJc w:val="left"/>
      <w:pPr>
        <w:ind w:left="720" w:hanging="360"/>
      </w:pPr>
    </w:lvl>
    <w:lvl w:ilvl="6" w:tplc="1D56C23C">
      <w:start w:val="1"/>
      <w:numFmt w:val="decimal"/>
      <w:lvlText w:val="%7."/>
      <w:lvlJc w:val="left"/>
      <w:pPr>
        <w:ind w:left="720" w:hanging="360"/>
      </w:pPr>
    </w:lvl>
    <w:lvl w:ilvl="7" w:tplc="202220B8">
      <w:start w:val="1"/>
      <w:numFmt w:val="decimal"/>
      <w:lvlText w:val="%8."/>
      <w:lvlJc w:val="left"/>
      <w:pPr>
        <w:ind w:left="720" w:hanging="360"/>
      </w:pPr>
    </w:lvl>
    <w:lvl w:ilvl="8" w:tplc="7A7A202C">
      <w:start w:val="1"/>
      <w:numFmt w:val="decimal"/>
      <w:lvlText w:val="%9."/>
      <w:lvlJc w:val="left"/>
      <w:pPr>
        <w:ind w:left="720" w:hanging="360"/>
      </w:pPr>
    </w:lvl>
  </w:abstractNum>
  <w:abstractNum w:abstractNumId="5" w15:restartNumberingAfterBreak="0">
    <w:nsid w:val="3BAF791E"/>
    <w:multiLevelType w:val="hybridMultilevel"/>
    <w:tmpl w:val="855449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B96245"/>
    <w:multiLevelType w:val="multilevel"/>
    <w:tmpl w:val="708ADD1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DD52C0"/>
    <w:multiLevelType w:val="hybridMultilevel"/>
    <w:tmpl w:val="126619E4"/>
    <w:lvl w:ilvl="0" w:tplc="0EF06DA0">
      <w:start w:val="1"/>
      <w:numFmt w:val="decimal"/>
      <w:lvlText w:val="%1."/>
      <w:lvlJc w:val="left"/>
      <w:pPr>
        <w:ind w:left="720" w:hanging="360"/>
      </w:pPr>
      <w:rPr>
        <w:rFonts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7FC5092"/>
    <w:multiLevelType w:val="multilevel"/>
    <w:tmpl w:val="68BA1AB4"/>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CC43BB3"/>
    <w:multiLevelType w:val="hybridMultilevel"/>
    <w:tmpl w:val="E0A80E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6756454"/>
    <w:multiLevelType w:val="hybridMultilevel"/>
    <w:tmpl w:val="126619E4"/>
    <w:lvl w:ilvl="0" w:tplc="0EF06DA0">
      <w:start w:val="1"/>
      <w:numFmt w:val="decimal"/>
      <w:lvlText w:val="%1."/>
      <w:lvlJc w:val="left"/>
      <w:pPr>
        <w:ind w:left="720" w:hanging="360"/>
      </w:pPr>
      <w:rPr>
        <w:rFonts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68E246E"/>
    <w:multiLevelType w:val="hybridMultilevel"/>
    <w:tmpl w:val="855449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969356E"/>
    <w:multiLevelType w:val="multilevel"/>
    <w:tmpl w:val="D6BCA37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1CE4B5B"/>
    <w:multiLevelType w:val="hybridMultilevel"/>
    <w:tmpl w:val="33C451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15748987">
    <w:abstractNumId w:val="10"/>
  </w:num>
  <w:num w:numId="2" w16cid:durableId="491720419">
    <w:abstractNumId w:val="11"/>
  </w:num>
  <w:num w:numId="3" w16cid:durableId="1040319064">
    <w:abstractNumId w:val="9"/>
  </w:num>
  <w:num w:numId="4" w16cid:durableId="1869415796">
    <w:abstractNumId w:val="12"/>
  </w:num>
  <w:num w:numId="5" w16cid:durableId="1866166550">
    <w:abstractNumId w:val="13"/>
  </w:num>
  <w:num w:numId="6" w16cid:durableId="1704162865">
    <w:abstractNumId w:val="7"/>
  </w:num>
  <w:num w:numId="7" w16cid:durableId="1124153462">
    <w:abstractNumId w:val="6"/>
  </w:num>
  <w:num w:numId="8" w16cid:durableId="154806140">
    <w:abstractNumId w:val="1"/>
  </w:num>
  <w:num w:numId="9" w16cid:durableId="2106657070">
    <w:abstractNumId w:val="3"/>
  </w:num>
  <w:num w:numId="10" w16cid:durableId="10005001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6497454">
    <w:abstractNumId w:val="2"/>
  </w:num>
  <w:num w:numId="12" w16cid:durableId="1050887527">
    <w:abstractNumId w:val="5"/>
  </w:num>
  <w:num w:numId="13" w16cid:durableId="452750210">
    <w:abstractNumId w:val="8"/>
  </w:num>
  <w:num w:numId="14" w16cid:durableId="1364478097">
    <w:abstractNumId w:val="4"/>
  </w:num>
  <w:num w:numId="15" w16cid:durableId="1774936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44"/>
    <w:rsid w:val="00005440"/>
    <w:rsid w:val="00007992"/>
    <w:rsid w:val="00044DF5"/>
    <w:rsid w:val="00051BAA"/>
    <w:rsid w:val="00054FA0"/>
    <w:rsid w:val="00076168"/>
    <w:rsid w:val="000838C9"/>
    <w:rsid w:val="00086670"/>
    <w:rsid w:val="0009591C"/>
    <w:rsid w:val="00096F36"/>
    <w:rsid w:val="000A1996"/>
    <w:rsid w:val="000A3EA1"/>
    <w:rsid w:val="000A5F56"/>
    <w:rsid w:val="000C033C"/>
    <w:rsid w:val="000C0772"/>
    <w:rsid w:val="000D15C5"/>
    <w:rsid w:val="000D2EFA"/>
    <w:rsid w:val="000E3AA0"/>
    <w:rsid w:val="000F223C"/>
    <w:rsid w:val="00101514"/>
    <w:rsid w:val="00102009"/>
    <w:rsid w:val="00103ECB"/>
    <w:rsid w:val="0010443A"/>
    <w:rsid w:val="00104A1D"/>
    <w:rsid w:val="00115AD9"/>
    <w:rsid w:val="001174AB"/>
    <w:rsid w:val="0012180B"/>
    <w:rsid w:val="00133C5C"/>
    <w:rsid w:val="001508B0"/>
    <w:rsid w:val="001605C5"/>
    <w:rsid w:val="00163A85"/>
    <w:rsid w:val="0017194D"/>
    <w:rsid w:val="0017312F"/>
    <w:rsid w:val="001769C4"/>
    <w:rsid w:val="0018342B"/>
    <w:rsid w:val="001A020B"/>
    <w:rsid w:val="001A265B"/>
    <w:rsid w:val="001B14AC"/>
    <w:rsid w:val="001B3AB1"/>
    <w:rsid w:val="001B3B4B"/>
    <w:rsid w:val="001C1C9A"/>
    <w:rsid w:val="001C6B3F"/>
    <w:rsid w:val="001D2F62"/>
    <w:rsid w:val="001D4104"/>
    <w:rsid w:val="001D75C2"/>
    <w:rsid w:val="001E1DEA"/>
    <w:rsid w:val="001E36B6"/>
    <w:rsid w:val="001E4E9A"/>
    <w:rsid w:val="001E50C9"/>
    <w:rsid w:val="001E52BD"/>
    <w:rsid w:val="001F3CEB"/>
    <w:rsid w:val="0020519F"/>
    <w:rsid w:val="00212805"/>
    <w:rsid w:val="002147EA"/>
    <w:rsid w:val="002219C9"/>
    <w:rsid w:val="00241386"/>
    <w:rsid w:val="002445A5"/>
    <w:rsid w:val="0024734E"/>
    <w:rsid w:val="00250B4E"/>
    <w:rsid w:val="00264688"/>
    <w:rsid w:val="002677F3"/>
    <w:rsid w:val="00277409"/>
    <w:rsid w:val="0028246C"/>
    <w:rsid w:val="0028618E"/>
    <w:rsid w:val="0029502D"/>
    <w:rsid w:val="002A0622"/>
    <w:rsid w:val="002A07F9"/>
    <w:rsid w:val="002A14A1"/>
    <w:rsid w:val="002A32DA"/>
    <w:rsid w:val="002B19FA"/>
    <w:rsid w:val="002B3139"/>
    <w:rsid w:val="002C2321"/>
    <w:rsid w:val="002C6BCC"/>
    <w:rsid w:val="002D10EA"/>
    <w:rsid w:val="002E2E71"/>
    <w:rsid w:val="002E462B"/>
    <w:rsid w:val="002E685F"/>
    <w:rsid w:val="002F30D2"/>
    <w:rsid w:val="00306230"/>
    <w:rsid w:val="00311008"/>
    <w:rsid w:val="0031192C"/>
    <w:rsid w:val="003124FC"/>
    <w:rsid w:val="00321A83"/>
    <w:rsid w:val="003276C9"/>
    <w:rsid w:val="00333D6C"/>
    <w:rsid w:val="00333D89"/>
    <w:rsid w:val="0034353D"/>
    <w:rsid w:val="00344716"/>
    <w:rsid w:val="00354A4C"/>
    <w:rsid w:val="003551FC"/>
    <w:rsid w:val="003556AE"/>
    <w:rsid w:val="00356580"/>
    <w:rsid w:val="00360D1C"/>
    <w:rsid w:val="00364C16"/>
    <w:rsid w:val="00367EF5"/>
    <w:rsid w:val="0037349A"/>
    <w:rsid w:val="00382E67"/>
    <w:rsid w:val="003879BA"/>
    <w:rsid w:val="0039187D"/>
    <w:rsid w:val="0039451F"/>
    <w:rsid w:val="003966C8"/>
    <w:rsid w:val="003A67D9"/>
    <w:rsid w:val="003B4EA3"/>
    <w:rsid w:val="003B6DAA"/>
    <w:rsid w:val="003C0B64"/>
    <w:rsid w:val="003C41D5"/>
    <w:rsid w:val="003D5928"/>
    <w:rsid w:val="003F02D6"/>
    <w:rsid w:val="003F12D5"/>
    <w:rsid w:val="003F2CFA"/>
    <w:rsid w:val="003F6C8E"/>
    <w:rsid w:val="0040079E"/>
    <w:rsid w:val="00406FE8"/>
    <w:rsid w:val="004142B2"/>
    <w:rsid w:val="00414CAF"/>
    <w:rsid w:val="00421745"/>
    <w:rsid w:val="00422EB1"/>
    <w:rsid w:val="0042335A"/>
    <w:rsid w:val="0042406E"/>
    <w:rsid w:val="004402C4"/>
    <w:rsid w:val="00444CE9"/>
    <w:rsid w:val="004502C2"/>
    <w:rsid w:val="00457E6A"/>
    <w:rsid w:val="00460925"/>
    <w:rsid w:val="00461BBE"/>
    <w:rsid w:val="00462155"/>
    <w:rsid w:val="00464AA8"/>
    <w:rsid w:val="00466531"/>
    <w:rsid w:val="0047151D"/>
    <w:rsid w:val="00475B1F"/>
    <w:rsid w:val="00476902"/>
    <w:rsid w:val="00476B96"/>
    <w:rsid w:val="004853AB"/>
    <w:rsid w:val="00486F84"/>
    <w:rsid w:val="00491736"/>
    <w:rsid w:val="0049289D"/>
    <w:rsid w:val="00492F6D"/>
    <w:rsid w:val="004A2E00"/>
    <w:rsid w:val="004A3EB6"/>
    <w:rsid w:val="004A5ABE"/>
    <w:rsid w:val="004C2725"/>
    <w:rsid w:val="004D25C5"/>
    <w:rsid w:val="004D3402"/>
    <w:rsid w:val="004E5A6B"/>
    <w:rsid w:val="004F2ED6"/>
    <w:rsid w:val="004F34C0"/>
    <w:rsid w:val="004F6B3A"/>
    <w:rsid w:val="0050182E"/>
    <w:rsid w:val="005062FF"/>
    <w:rsid w:val="00506607"/>
    <w:rsid w:val="00516B89"/>
    <w:rsid w:val="00516EC9"/>
    <w:rsid w:val="005210AB"/>
    <w:rsid w:val="00525079"/>
    <w:rsid w:val="00540C00"/>
    <w:rsid w:val="00541DA8"/>
    <w:rsid w:val="0054504C"/>
    <w:rsid w:val="00552750"/>
    <w:rsid w:val="00561BA7"/>
    <w:rsid w:val="0056687F"/>
    <w:rsid w:val="00567CDE"/>
    <w:rsid w:val="00571143"/>
    <w:rsid w:val="00571E41"/>
    <w:rsid w:val="00573C9B"/>
    <w:rsid w:val="00575045"/>
    <w:rsid w:val="005762F0"/>
    <w:rsid w:val="00582661"/>
    <w:rsid w:val="005A5819"/>
    <w:rsid w:val="005B04C5"/>
    <w:rsid w:val="005B1139"/>
    <w:rsid w:val="005B1755"/>
    <w:rsid w:val="005B2652"/>
    <w:rsid w:val="005C163F"/>
    <w:rsid w:val="005C1922"/>
    <w:rsid w:val="005C5C88"/>
    <w:rsid w:val="005C6422"/>
    <w:rsid w:val="005C79C2"/>
    <w:rsid w:val="005C7E30"/>
    <w:rsid w:val="005D228F"/>
    <w:rsid w:val="005D6779"/>
    <w:rsid w:val="005E2029"/>
    <w:rsid w:val="005E25C1"/>
    <w:rsid w:val="005E43D1"/>
    <w:rsid w:val="005E4B3F"/>
    <w:rsid w:val="005E6A31"/>
    <w:rsid w:val="005F21AA"/>
    <w:rsid w:val="00601839"/>
    <w:rsid w:val="00605A52"/>
    <w:rsid w:val="00607279"/>
    <w:rsid w:val="00607B51"/>
    <w:rsid w:val="006144F4"/>
    <w:rsid w:val="00615AD6"/>
    <w:rsid w:val="00626653"/>
    <w:rsid w:val="00631209"/>
    <w:rsid w:val="00637744"/>
    <w:rsid w:val="00657268"/>
    <w:rsid w:val="00660162"/>
    <w:rsid w:val="00660470"/>
    <w:rsid w:val="00664309"/>
    <w:rsid w:val="00677201"/>
    <w:rsid w:val="00690BFC"/>
    <w:rsid w:val="006A5335"/>
    <w:rsid w:val="006A71C6"/>
    <w:rsid w:val="006B646D"/>
    <w:rsid w:val="006B6B43"/>
    <w:rsid w:val="006C0258"/>
    <w:rsid w:val="006C7512"/>
    <w:rsid w:val="006D63A4"/>
    <w:rsid w:val="006E26B8"/>
    <w:rsid w:val="006E2F97"/>
    <w:rsid w:val="006E47BA"/>
    <w:rsid w:val="006F5765"/>
    <w:rsid w:val="00711B88"/>
    <w:rsid w:val="00732EF2"/>
    <w:rsid w:val="007368FC"/>
    <w:rsid w:val="007418BC"/>
    <w:rsid w:val="00754339"/>
    <w:rsid w:val="007578D8"/>
    <w:rsid w:val="0076035A"/>
    <w:rsid w:val="007649A6"/>
    <w:rsid w:val="00773AB4"/>
    <w:rsid w:val="00774984"/>
    <w:rsid w:val="00774DD7"/>
    <w:rsid w:val="007801CD"/>
    <w:rsid w:val="0078439F"/>
    <w:rsid w:val="00784E95"/>
    <w:rsid w:val="00793CD4"/>
    <w:rsid w:val="0079607D"/>
    <w:rsid w:val="007A381D"/>
    <w:rsid w:val="007A5F93"/>
    <w:rsid w:val="007E1939"/>
    <w:rsid w:val="007E52C6"/>
    <w:rsid w:val="007E7400"/>
    <w:rsid w:val="007F5431"/>
    <w:rsid w:val="0080653A"/>
    <w:rsid w:val="008066FF"/>
    <w:rsid w:val="00807A4F"/>
    <w:rsid w:val="00821D8E"/>
    <w:rsid w:val="00826D63"/>
    <w:rsid w:val="00827009"/>
    <w:rsid w:val="008414C0"/>
    <w:rsid w:val="0086069A"/>
    <w:rsid w:val="008673D5"/>
    <w:rsid w:val="00877152"/>
    <w:rsid w:val="00883EFF"/>
    <w:rsid w:val="008A0BA7"/>
    <w:rsid w:val="008B16DC"/>
    <w:rsid w:val="008B51E0"/>
    <w:rsid w:val="008C78FD"/>
    <w:rsid w:val="008D5198"/>
    <w:rsid w:val="008D641E"/>
    <w:rsid w:val="008E1671"/>
    <w:rsid w:val="008E51C3"/>
    <w:rsid w:val="008E731D"/>
    <w:rsid w:val="008F57E2"/>
    <w:rsid w:val="008F74F2"/>
    <w:rsid w:val="00901FDE"/>
    <w:rsid w:val="00906E6A"/>
    <w:rsid w:val="00914547"/>
    <w:rsid w:val="0092179E"/>
    <w:rsid w:val="009219B3"/>
    <w:rsid w:val="009227C2"/>
    <w:rsid w:val="009254DD"/>
    <w:rsid w:val="009324C0"/>
    <w:rsid w:val="009329D2"/>
    <w:rsid w:val="00932D23"/>
    <w:rsid w:val="00935AC7"/>
    <w:rsid w:val="00940216"/>
    <w:rsid w:val="00940465"/>
    <w:rsid w:val="00940A1C"/>
    <w:rsid w:val="009421C4"/>
    <w:rsid w:val="0095073F"/>
    <w:rsid w:val="009531D1"/>
    <w:rsid w:val="00954118"/>
    <w:rsid w:val="00957F56"/>
    <w:rsid w:val="00973A97"/>
    <w:rsid w:val="00974534"/>
    <w:rsid w:val="00977ECB"/>
    <w:rsid w:val="009819FF"/>
    <w:rsid w:val="00994947"/>
    <w:rsid w:val="009B6BA0"/>
    <w:rsid w:val="009C09E9"/>
    <w:rsid w:val="009C5D0B"/>
    <w:rsid w:val="009D1C8E"/>
    <w:rsid w:val="009D51B8"/>
    <w:rsid w:val="009D796C"/>
    <w:rsid w:val="009D7CDC"/>
    <w:rsid w:val="009E0B60"/>
    <w:rsid w:val="00A07222"/>
    <w:rsid w:val="00A223FA"/>
    <w:rsid w:val="00A34F55"/>
    <w:rsid w:val="00A37FDE"/>
    <w:rsid w:val="00A41200"/>
    <w:rsid w:val="00A4198E"/>
    <w:rsid w:val="00A460FB"/>
    <w:rsid w:val="00A501AF"/>
    <w:rsid w:val="00A54D88"/>
    <w:rsid w:val="00A60595"/>
    <w:rsid w:val="00A70BF2"/>
    <w:rsid w:val="00A71E4D"/>
    <w:rsid w:val="00A76BED"/>
    <w:rsid w:val="00A81007"/>
    <w:rsid w:val="00A832D0"/>
    <w:rsid w:val="00A83BC3"/>
    <w:rsid w:val="00A83F53"/>
    <w:rsid w:val="00A86C1B"/>
    <w:rsid w:val="00A960F2"/>
    <w:rsid w:val="00AA2EE2"/>
    <w:rsid w:val="00AC008E"/>
    <w:rsid w:val="00AC78A3"/>
    <w:rsid w:val="00AD3986"/>
    <w:rsid w:val="00AF118D"/>
    <w:rsid w:val="00AF4880"/>
    <w:rsid w:val="00AF692F"/>
    <w:rsid w:val="00AF73C3"/>
    <w:rsid w:val="00AF786F"/>
    <w:rsid w:val="00B06E42"/>
    <w:rsid w:val="00B15DD1"/>
    <w:rsid w:val="00B16748"/>
    <w:rsid w:val="00B20F31"/>
    <w:rsid w:val="00B36C66"/>
    <w:rsid w:val="00B443F5"/>
    <w:rsid w:val="00B52028"/>
    <w:rsid w:val="00B525EC"/>
    <w:rsid w:val="00B55C4E"/>
    <w:rsid w:val="00B57B89"/>
    <w:rsid w:val="00B64749"/>
    <w:rsid w:val="00B64EC8"/>
    <w:rsid w:val="00B768EB"/>
    <w:rsid w:val="00B77D90"/>
    <w:rsid w:val="00BA21AA"/>
    <w:rsid w:val="00BA58C3"/>
    <w:rsid w:val="00BB2573"/>
    <w:rsid w:val="00BC42C4"/>
    <w:rsid w:val="00BC44AF"/>
    <w:rsid w:val="00BD0D1C"/>
    <w:rsid w:val="00BD206E"/>
    <w:rsid w:val="00BE246F"/>
    <w:rsid w:val="00BF173A"/>
    <w:rsid w:val="00BF7AFE"/>
    <w:rsid w:val="00BF7BBA"/>
    <w:rsid w:val="00C03165"/>
    <w:rsid w:val="00C058CB"/>
    <w:rsid w:val="00C05BF1"/>
    <w:rsid w:val="00C05FE9"/>
    <w:rsid w:val="00C118B6"/>
    <w:rsid w:val="00C13DBD"/>
    <w:rsid w:val="00C24A7B"/>
    <w:rsid w:val="00C31C68"/>
    <w:rsid w:val="00C36EE2"/>
    <w:rsid w:val="00C37945"/>
    <w:rsid w:val="00C41CB8"/>
    <w:rsid w:val="00C53B93"/>
    <w:rsid w:val="00C55944"/>
    <w:rsid w:val="00C64BB5"/>
    <w:rsid w:val="00C64C43"/>
    <w:rsid w:val="00C73CA0"/>
    <w:rsid w:val="00C7750A"/>
    <w:rsid w:val="00C82551"/>
    <w:rsid w:val="00C87B46"/>
    <w:rsid w:val="00C95ED7"/>
    <w:rsid w:val="00CA19BA"/>
    <w:rsid w:val="00CB116D"/>
    <w:rsid w:val="00CC4ADB"/>
    <w:rsid w:val="00CC4DAB"/>
    <w:rsid w:val="00CC503A"/>
    <w:rsid w:val="00CC68F9"/>
    <w:rsid w:val="00CD614C"/>
    <w:rsid w:val="00CD6365"/>
    <w:rsid w:val="00CE20D7"/>
    <w:rsid w:val="00D01377"/>
    <w:rsid w:val="00D05EEF"/>
    <w:rsid w:val="00D06DD0"/>
    <w:rsid w:val="00D20152"/>
    <w:rsid w:val="00D22949"/>
    <w:rsid w:val="00D24A3C"/>
    <w:rsid w:val="00D40C1F"/>
    <w:rsid w:val="00D41CC3"/>
    <w:rsid w:val="00D4454F"/>
    <w:rsid w:val="00D60A0F"/>
    <w:rsid w:val="00D740BF"/>
    <w:rsid w:val="00D7666F"/>
    <w:rsid w:val="00D77139"/>
    <w:rsid w:val="00D774C3"/>
    <w:rsid w:val="00D84725"/>
    <w:rsid w:val="00D86620"/>
    <w:rsid w:val="00D86DD7"/>
    <w:rsid w:val="00D87F80"/>
    <w:rsid w:val="00D922D5"/>
    <w:rsid w:val="00D961A4"/>
    <w:rsid w:val="00DA1084"/>
    <w:rsid w:val="00DA5494"/>
    <w:rsid w:val="00DA76C0"/>
    <w:rsid w:val="00DB0F89"/>
    <w:rsid w:val="00DC5902"/>
    <w:rsid w:val="00DD48C7"/>
    <w:rsid w:val="00DE39F4"/>
    <w:rsid w:val="00DE5425"/>
    <w:rsid w:val="00DE5B60"/>
    <w:rsid w:val="00DE753D"/>
    <w:rsid w:val="00E02B9D"/>
    <w:rsid w:val="00E0402E"/>
    <w:rsid w:val="00E0664A"/>
    <w:rsid w:val="00E11DA3"/>
    <w:rsid w:val="00E16672"/>
    <w:rsid w:val="00E23992"/>
    <w:rsid w:val="00E23D1B"/>
    <w:rsid w:val="00E273B6"/>
    <w:rsid w:val="00E34F0A"/>
    <w:rsid w:val="00E41AD7"/>
    <w:rsid w:val="00E50F17"/>
    <w:rsid w:val="00E629CC"/>
    <w:rsid w:val="00E808A2"/>
    <w:rsid w:val="00E8483A"/>
    <w:rsid w:val="00E8571C"/>
    <w:rsid w:val="00E86E3B"/>
    <w:rsid w:val="00E9112E"/>
    <w:rsid w:val="00EA3EF3"/>
    <w:rsid w:val="00EA5672"/>
    <w:rsid w:val="00EB3D6D"/>
    <w:rsid w:val="00EB70FC"/>
    <w:rsid w:val="00EC59EC"/>
    <w:rsid w:val="00EC6B70"/>
    <w:rsid w:val="00ED0DBA"/>
    <w:rsid w:val="00ED422D"/>
    <w:rsid w:val="00ED4DFC"/>
    <w:rsid w:val="00ED72FC"/>
    <w:rsid w:val="00EE294F"/>
    <w:rsid w:val="00EE6B7F"/>
    <w:rsid w:val="00EF1A31"/>
    <w:rsid w:val="00EF4488"/>
    <w:rsid w:val="00EF53CB"/>
    <w:rsid w:val="00EF7D15"/>
    <w:rsid w:val="00F02F7F"/>
    <w:rsid w:val="00F03954"/>
    <w:rsid w:val="00F06658"/>
    <w:rsid w:val="00F164F7"/>
    <w:rsid w:val="00F30CA6"/>
    <w:rsid w:val="00F340CD"/>
    <w:rsid w:val="00F41E76"/>
    <w:rsid w:val="00F50467"/>
    <w:rsid w:val="00F55154"/>
    <w:rsid w:val="00F552F8"/>
    <w:rsid w:val="00F608B1"/>
    <w:rsid w:val="00F64A6B"/>
    <w:rsid w:val="00F8042A"/>
    <w:rsid w:val="00F95C57"/>
    <w:rsid w:val="00FA40EF"/>
    <w:rsid w:val="00FA4F6B"/>
    <w:rsid w:val="00FB0F64"/>
    <w:rsid w:val="00FB2ACB"/>
    <w:rsid w:val="00FB3CED"/>
    <w:rsid w:val="00FB5FDA"/>
    <w:rsid w:val="00FC08DF"/>
    <w:rsid w:val="00FC12A7"/>
    <w:rsid w:val="00FC43CE"/>
    <w:rsid w:val="00FC64F1"/>
    <w:rsid w:val="00FD01BF"/>
    <w:rsid w:val="00FD299C"/>
    <w:rsid w:val="00FE18CF"/>
    <w:rsid w:val="00FF41C3"/>
    <w:rsid w:val="00FF44A9"/>
    <w:rsid w:val="00FF489C"/>
    <w:rsid w:val="00FF5F13"/>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E79C1"/>
  <w15:docId w15:val="{A648D1F0-5DE2-4A38-B8EE-55C492BD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link w:val="Ttulo1Car"/>
    <w:uiPriority w:val="9"/>
    <w:qFormat/>
    <w:rsid w:val="00AF692F"/>
    <w:pPr>
      <w:widowControl w:val="0"/>
      <w:autoSpaceDE w:val="0"/>
      <w:autoSpaceDN w:val="0"/>
      <w:jc w:val="center"/>
      <w:outlineLvl w:val="0"/>
    </w:pPr>
    <w:rPr>
      <w:rFonts w:ascii="Calibri" w:eastAsia="Calibri" w:hAnsi="Calibri" w:cs="Calibri"/>
      <w:b/>
      <w:bCs/>
      <w:sz w:val="22"/>
      <w:szCs w:val="22"/>
    </w:rPr>
  </w:style>
  <w:style w:type="paragraph" w:styleId="Ttulo8">
    <w:name w:val="heading 8"/>
    <w:basedOn w:val="Normal"/>
    <w:next w:val="Normal"/>
    <w:link w:val="Ttulo8Car"/>
    <w:uiPriority w:val="9"/>
    <w:semiHidden/>
    <w:unhideWhenUsed/>
    <w:qFormat/>
    <w:rsid w:val="0066430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VIÑETA,Add On (orange),Multi Level List 1,符号列表,·ûºÅÁÐ±í,¡¤?o?¨¢D¡À¨ª,?¡è?o?¡§¡éD?¨¤¡§a,??¨¨?o??¡ì?¨¦D?¡§¡è?¡ìa,??¡§¡§?o???¨¬?¡§|D??¡ì?¨¨??¨¬a,???¡ì?¡ì?o???¡§???¡ì|D???¨¬?¡§¡§??¡§?a,????¨¬??¨¬?o????¡ì????¨¬|D???¡§???¡ì?¡ì???¡ì?a,?,列出段落2"/>
    <w:basedOn w:val="Normal"/>
    <w:link w:val="PrrafodelistaCar"/>
    <w:uiPriority w:val="34"/>
    <w:qFormat/>
    <w:rsid w:val="00DA76C0"/>
    <w:pPr>
      <w:ind w:left="720"/>
      <w:contextualSpacing/>
    </w:pPr>
  </w:style>
  <w:style w:type="character" w:styleId="Refdecomentario">
    <w:name w:val="annotation reference"/>
    <w:basedOn w:val="Fuentedeprrafopredeter"/>
    <w:uiPriority w:val="99"/>
    <w:semiHidden/>
    <w:unhideWhenUsed/>
    <w:rsid w:val="004A3EB6"/>
    <w:rPr>
      <w:sz w:val="16"/>
      <w:szCs w:val="16"/>
    </w:rPr>
  </w:style>
  <w:style w:type="paragraph" w:styleId="Textocomentario">
    <w:name w:val="annotation text"/>
    <w:basedOn w:val="Normal"/>
    <w:link w:val="TextocomentarioCar"/>
    <w:uiPriority w:val="99"/>
    <w:unhideWhenUsed/>
    <w:rsid w:val="004A3EB6"/>
    <w:rPr>
      <w:sz w:val="20"/>
      <w:szCs w:val="20"/>
    </w:rPr>
  </w:style>
  <w:style w:type="character" w:customStyle="1" w:styleId="TextocomentarioCar">
    <w:name w:val="Texto comentario Car"/>
    <w:basedOn w:val="Fuentedeprrafopredeter"/>
    <w:link w:val="Textocomentario"/>
    <w:uiPriority w:val="99"/>
    <w:rsid w:val="004A3EB6"/>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4A3EB6"/>
    <w:rPr>
      <w:b/>
      <w:bCs/>
    </w:rPr>
  </w:style>
  <w:style w:type="character" w:customStyle="1" w:styleId="AsuntodelcomentarioCar">
    <w:name w:val="Asunto del comentario Car"/>
    <w:basedOn w:val="TextocomentarioCar"/>
    <w:link w:val="Asuntodelcomentario"/>
    <w:uiPriority w:val="99"/>
    <w:semiHidden/>
    <w:rsid w:val="004A3EB6"/>
    <w:rPr>
      <w:b/>
      <w:bCs/>
      <w:sz w:val="20"/>
      <w:szCs w:val="20"/>
      <w:lang w:val="es-ES"/>
    </w:rPr>
  </w:style>
  <w:style w:type="paragraph" w:styleId="Textodeglobo">
    <w:name w:val="Balloon Text"/>
    <w:basedOn w:val="Normal"/>
    <w:link w:val="TextodegloboCar"/>
    <w:uiPriority w:val="99"/>
    <w:semiHidden/>
    <w:unhideWhenUsed/>
    <w:rsid w:val="00EF53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53CB"/>
    <w:rPr>
      <w:rFonts w:ascii="Segoe UI" w:hAnsi="Segoe UI" w:cs="Segoe UI"/>
      <w:sz w:val="18"/>
      <w:szCs w:val="18"/>
      <w:lang w:val="es-ES"/>
    </w:rPr>
  </w:style>
  <w:style w:type="paragraph" w:styleId="NormalWeb">
    <w:name w:val="Normal (Web)"/>
    <w:basedOn w:val="Normal"/>
    <w:uiPriority w:val="99"/>
    <w:semiHidden/>
    <w:unhideWhenUsed/>
    <w:rsid w:val="008414C0"/>
    <w:pPr>
      <w:spacing w:before="100" w:beforeAutospacing="1" w:after="100" w:afterAutospacing="1"/>
    </w:pPr>
    <w:rPr>
      <w:rFonts w:ascii="Times New Roman" w:eastAsia="Times New Roman" w:hAnsi="Times New Roman" w:cs="Times New Roman"/>
      <w:lang w:val="es-CO" w:eastAsia="es-CO"/>
    </w:rPr>
  </w:style>
  <w:style w:type="character" w:styleId="Fuerte">
    <w:name w:val="Strong"/>
    <w:basedOn w:val="Fuentedeprrafopredeter"/>
    <w:uiPriority w:val="22"/>
    <w:qFormat/>
    <w:rsid w:val="008414C0"/>
    <w:rPr>
      <w:b/>
      <w:bCs/>
    </w:rPr>
  </w:style>
  <w:style w:type="paragraph" w:styleId="Encabezado">
    <w:name w:val="header"/>
    <w:basedOn w:val="Normal"/>
    <w:link w:val="EncabezadoCar"/>
    <w:uiPriority w:val="99"/>
    <w:unhideWhenUsed/>
    <w:rsid w:val="005210AB"/>
    <w:pPr>
      <w:tabs>
        <w:tab w:val="center" w:pos="4419"/>
        <w:tab w:val="right" w:pos="8838"/>
      </w:tabs>
    </w:pPr>
  </w:style>
  <w:style w:type="character" w:customStyle="1" w:styleId="EncabezadoCar">
    <w:name w:val="Encabezado Car"/>
    <w:basedOn w:val="Fuentedeprrafopredeter"/>
    <w:link w:val="Encabezado"/>
    <w:uiPriority w:val="99"/>
    <w:rsid w:val="005210AB"/>
    <w:rPr>
      <w:lang w:val="es-ES"/>
    </w:rPr>
  </w:style>
  <w:style w:type="paragraph" w:styleId="Piedepgina">
    <w:name w:val="footer"/>
    <w:basedOn w:val="Normal"/>
    <w:link w:val="PiedepginaCar"/>
    <w:uiPriority w:val="99"/>
    <w:unhideWhenUsed/>
    <w:rsid w:val="005210AB"/>
    <w:pPr>
      <w:tabs>
        <w:tab w:val="center" w:pos="4419"/>
        <w:tab w:val="right" w:pos="8838"/>
      </w:tabs>
    </w:pPr>
  </w:style>
  <w:style w:type="character" w:customStyle="1" w:styleId="PiedepginaCar">
    <w:name w:val="Pie de página Car"/>
    <w:basedOn w:val="Fuentedeprrafopredeter"/>
    <w:link w:val="Piedepgina"/>
    <w:uiPriority w:val="99"/>
    <w:rsid w:val="005210AB"/>
    <w:rPr>
      <w:lang w:val="es-ES"/>
    </w:rPr>
  </w:style>
  <w:style w:type="paragraph" w:styleId="Revisin">
    <w:name w:val="Revision"/>
    <w:hidden/>
    <w:uiPriority w:val="99"/>
    <w:semiHidden/>
    <w:rsid w:val="005210AB"/>
    <w:rPr>
      <w:lang w:val="es-ES"/>
    </w:rPr>
  </w:style>
  <w:style w:type="paragraph" w:styleId="Textoindependiente">
    <w:name w:val="Body Text"/>
    <w:basedOn w:val="Normal"/>
    <w:link w:val="TextoindependienteCar"/>
    <w:uiPriority w:val="1"/>
    <w:qFormat/>
    <w:rsid w:val="00B768EB"/>
    <w:pPr>
      <w:widowControl w:val="0"/>
      <w:autoSpaceDE w:val="0"/>
      <w:autoSpaceDN w:val="0"/>
    </w:pPr>
    <w:rPr>
      <w:rFonts w:ascii="Calibri" w:eastAsia="Calibri" w:hAnsi="Calibri" w:cs="Calibri"/>
      <w:sz w:val="22"/>
      <w:szCs w:val="22"/>
    </w:rPr>
  </w:style>
  <w:style w:type="character" w:customStyle="1" w:styleId="TextoindependienteCar">
    <w:name w:val="Texto independiente Car"/>
    <w:basedOn w:val="Fuentedeprrafopredeter"/>
    <w:link w:val="Textoindependiente"/>
    <w:uiPriority w:val="1"/>
    <w:rsid w:val="00B768EB"/>
    <w:rPr>
      <w:rFonts w:ascii="Calibri" w:eastAsia="Calibri" w:hAnsi="Calibri" w:cs="Calibri"/>
      <w:sz w:val="22"/>
      <w:szCs w:val="22"/>
      <w:lang w:val="es-ES"/>
    </w:rPr>
  </w:style>
  <w:style w:type="character" w:customStyle="1" w:styleId="Ttulo1Car">
    <w:name w:val="Título 1 Car"/>
    <w:basedOn w:val="Fuentedeprrafopredeter"/>
    <w:link w:val="Ttulo1"/>
    <w:uiPriority w:val="9"/>
    <w:rsid w:val="00AF692F"/>
    <w:rPr>
      <w:rFonts w:ascii="Calibri" w:eastAsia="Calibri" w:hAnsi="Calibri" w:cs="Calibri"/>
      <w:b/>
      <w:bCs/>
      <w:sz w:val="22"/>
      <w:szCs w:val="22"/>
      <w:lang w:val="es-ES"/>
    </w:rPr>
  </w:style>
  <w:style w:type="character" w:customStyle="1" w:styleId="PrrafodelistaCar">
    <w:name w:val="Párrafo de lista Car"/>
    <w:aliases w:val="VIÑETA Car,Add On (orange) Car,Multi Level List 1 Car,符号列表 Car,·ûºÅÁÐ±í Car,¡¤?o?¨¢D¡À¨ª Car,?¡è?o?¡§¡éD?¨¤¡§a Car,??¨¨?o??¡ì?¨¦D?¡§¡è?¡ìa Car,??¡§¡§?o???¨¬?¡§|D??¡ì?¨¨??¨¬a Car,???¡ì?¡ì?o???¡§???¡ì|D???¨¬?¡§¡§??¡§?a Car,? Car"/>
    <w:link w:val="Prrafodelista"/>
    <w:qFormat/>
    <w:locked/>
    <w:rsid w:val="00883EFF"/>
    <w:rPr>
      <w:lang w:val="es-ES"/>
    </w:rPr>
  </w:style>
  <w:style w:type="character" w:styleId="Hipervnculo">
    <w:name w:val="Hyperlink"/>
    <w:basedOn w:val="Fuentedeprrafopredeter"/>
    <w:uiPriority w:val="99"/>
    <w:unhideWhenUsed/>
    <w:rsid w:val="001C6B3F"/>
    <w:rPr>
      <w:color w:val="0563C1" w:themeColor="hyperlink"/>
      <w:u w:val="single"/>
    </w:rPr>
  </w:style>
  <w:style w:type="character" w:styleId="Mencinsinresolver">
    <w:name w:val="Unresolved Mention"/>
    <w:basedOn w:val="Fuentedeprrafopredeter"/>
    <w:uiPriority w:val="99"/>
    <w:semiHidden/>
    <w:unhideWhenUsed/>
    <w:rsid w:val="001C6B3F"/>
    <w:rPr>
      <w:color w:val="605E5C"/>
      <w:shd w:val="clear" w:color="auto" w:fill="E1DFDD"/>
    </w:rPr>
  </w:style>
  <w:style w:type="character" w:customStyle="1" w:styleId="Ttulo8Car">
    <w:name w:val="Título 8 Car"/>
    <w:basedOn w:val="Fuentedeprrafopredeter"/>
    <w:link w:val="Ttulo8"/>
    <w:uiPriority w:val="9"/>
    <w:semiHidden/>
    <w:rsid w:val="00664309"/>
    <w:rPr>
      <w:rFonts w:asciiTheme="majorHAnsi" w:eastAsiaTheme="majorEastAsia" w:hAnsiTheme="majorHAnsi" w:cstheme="majorBidi"/>
      <w:color w:val="272727" w:themeColor="text1" w:themeTint="D8"/>
      <w:sz w:val="21"/>
      <w:szCs w:val="21"/>
      <w:lang w:val="es-ES"/>
    </w:rPr>
  </w:style>
  <w:style w:type="character" w:styleId="Nmerodepgina">
    <w:name w:val="page number"/>
    <w:basedOn w:val="Fuentedeprrafopredeter"/>
    <w:uiPriority w:val="99"/>
    <w:semiHidden/>
    <w:unhideWhenUsed/>
    <w:rsid w:val="008A0BA7"/>
  </w:style>
  <w:style w:type="paragraph" w:customStyle="1" w:styleId="paragraph">
    <w:name w:val="paragraph"/>
    <w:basedOn w:val="Normal"/>
    <w:rsid w:val="003556AE"/>
    <w:pPr>
      <w:spacing w:before="100" w:beforeAutospacing="1" w:after="100" w:afterAutospacing="1"/>
    </w:pPr>
    <w:rPr>
      <w:rFonts w:ascii="Times New Roman" w:eastAsia="Times New Roman" w:hAnsi="Times New Roman"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6725">
      <w:bodyDiv w:val="1"/>
      <w:marLeft w:val="0"/>
      <w:marRight w:val="0"/>
      <w:marTop w:val="0"/>
      <w:marBottom w:val="0"/>
      <w:divBdr>
        <w:top w:val="none" w:sz="0" w:space="0" w:color="auto"/>
        <w:left w:val="none" w:sz="0" w:space="0" w:color="auto"/>
        <w:bottom w:val="none" w:sz="0" w:space="0" w:color="auto"/>
        <w:right w:val="none" w:sz="0" w:space="0" w:color="auto"/>
      </w:divBdr>
    </w:div>
    <w:div w:id="83301690">
      <w:bodyDiv w:val="1"/>
      <w:marLeft w:val="0"/>
      <w:marRight w:val="0"/>
      <w:marTop w:val="0"/>
      <w:marBottom w:val="0"/>
      <w:divBdr>
        <w:top w:val="none" w:sz="0" w:space="0" w:color="auto"/>
        <w:left w:val="none" w:sz="0" w:space="0" w:color="auto"/>
        <w:bottom w:val="none" w:sz="0" w:space="0" w:color="auto"/>
        <w:right w:val="none" w:sz="0" w:space="0" w:color="auto"/>
      </w:divBdr>
    </w:div>
    <w:div w:id="277566350">
      <w:bodyDiv w:val="1"/>
      <w:marLeft w:val="0"/>
      <w:marRight w:val="0"/>
      <w:marTop w:val="0"/>
      <w:marBottom w:val="0"/>
      <w:divBdr>
        <w:top w:val="none" w:sz="0" w:space="0" w:color="auto"/>
        <w:left w:val="none" w:sz="0" w:space="0" w:color="auto"/>
        <w:bottom w:val="none" w:sz="0" w:space="0" w:color="auto"/>
        <w:right w:val="none" w:sz="0" w:space="0" w:color="auto"/>
      </w:divBdr>
    </w:div>
    <w:div w:id="545683157">
      <w:bodyDiv w:val="1"/>
      <w:marLeft w:val="0"/>
      <w:marRight w:val="0"/>
      <w:marTop w:val="0"/>
      <w:marBottom w:val="0"/>
      <w:divBdr>
        <w:top w:val="none" w:sz="0" w:space="0" w:color="auto"/>
        <w:left w:val="none" w:sz="0" w:space="0" w:color="auto"/>
        <w:bottom w:val="none" w:sz="0" w:space="0" w:color="auto"/>
        <w:right w:val="none" w:sz="0" w:space="0" w:color="auto"/>
      </w:divBdr>
    </w:div>
    <w:div w:id="699890811">
      <w:bodyDiv w:val="1"/>
      <w:marLeft w:val="0"/>
      <w:marRight w:val="0"/>
      <w:marTop w:val="0"/>
      <w:marBottom w:val="0"/>
      <w:divBdr>
        <w:top w:val="none" w:sz="0" w:space="0" w:color="auto"/>
        <w:left w:val="none" w:sz="0" w:space="0" w:color="auto"/>
        <w:bottom w:val="none" w:sz="0" w:space="0" w:color="auto"/>
        <w:right w:val="none" w:sz="0" w:space="0" w:color="auto"/>
      </w:divBdr>
    </w:div>
    <w:div w:id="1334071918">
      <w:bodyDiv w:val="1"/>
      <w:marLeft w:val="0"/>
      <w:marRight w:val="0"/>
      <w:marTop w:val="0"/>
      <w:marBottom w:val="0"/>
      <w:divBdr>
        <w:top w:val="none" w:sz="0" w:space="0" w:color="auto"/>
        <w:left w:val="none" w:sz="0" w:space="0" w:color="auto"/>
        <w:bottom w:val="none" w:sz="0" w:space="0" w:color="auto"/>
        <w:right w:val="none" w:sz="0" w:space="0" w:color="auto"/>
      </w:divBdr>
    </w:div>
    <w:div w:id="1390228372">
      <w:bodyDiv w:val="1"/>
      <w:marLeft w:val="0"/>
      <w:marRight w:val="0"/>
      <w:marTop w:val="0"/>
      <w:marBottom w:val="0"/>
      <w:divBdr>
        <w:top w:val="none" w:sz="0" w:space="0" w:color="auto"/>
        <w:left w:val="none" w:sz="0" w:space="0" w:color="auto"/>
        <w:bottom w:val="none" w:sz="0" w:space="0" w:color="auto"/>
        <w:right w:val="none" w:sz="0" w:space="0" w:color="auto"/>
      </w:divBdr>
    </w:div>
    <w:div w:id="1458255093">
      <w:bodyDiv w:val="1"/>
      <w:marLeft w:val="0"/>
      <w:marRight w:val="0"/>
      <w:marTop w:val="0"/>
      <w:marBottom w:val="0"/>
      <w:divBdr>
        <w:top w:val="none" w:sz="0" w:space="0" w:color="auto"/>
        <w:left w:val="none" w:sz="0" w:space="0" w:color="auto"/>
        <w:bottom w:val="none" w:sz="0" w:space="0" w:color="auto"/>
        <w:right w:val="none" w:sz="0" w:space="0" w:color="auto"/>
      </w:divBdr>
    </w:div>
    <w:div w:id="1822310798">
      <w:bodyDiv w:val="1"/>
      <w:marLeft w:val="0"/>
      <w:marRight w:val="0"/>
      <w:marTop w:val="0"/>
      <w:marBottom w:val="0"/>
      <w:divBdr>
        <w:top w:val="none" w:sz="0" w:space="0" w:color="auto"/>
        <w:left w:val="none" w:sz="0" w:space="0" w:color="auto"/>
        <w:bottom w:val="none" w:sz="0" w:space="0" w:color="auto"/>
        <w:right w:val="none" w:sz="0" w:space="0" w:color="auto"/>
      </w:divBdr>
    </w:div>
    <w:div w:id="2025009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AABD20A9406945B12D9C253328308A" ma:contentTypeVersion="14" ma:contentTypeDescription="Crear nuevo documento." ma:contentTypeScope="" ma:versionID="cbc748b5acadcc19a47510ea9be94eef">
  <xsd:schema xmlns:xsd="http://www.w3.org/2001/XMLSchema" xmlns:xs="http://www.w3.org/2001/XMLSchema" xmlns:p="http://schemas.microsoft.com/office/2006/metadata/properties" xmlns:ns2="4e9c0e22-c8f3-468d-90a8-150e22c785eb" xmlns:ns3="fae6c337-4c81-4617-b359-e6e27f22047d" targetNamespace="http://schemas.microsoft.com/office/2006/metadata/properties" ma:root="true" ma:fieldsID="e7ef5be17fbf86fefbff6735a4c4cf46" ns2:_="" ns3:_="">
    <xsd:import namespace="4e9c0e22-c8f3-468d-90a8-150e22c785eb"/>
    <xsd:import namespace="fae6c337-4c81-4617-b359-e6e27f22047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0e22-c8f3-468d-90a8-150e22c785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407c9c7d-0f92-46f1-a6eb-4785dd2e55b8}" ma:internalName="TaxCatchAll" ma:showField="CatchAllData" ma:web="4e9c0e22-c8f3-468d-90a8-150e22c785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e6c337-4c81-4617-b359-e6e27f22047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a4a163b5-feee-4499-b846-8d6292ade2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e9c0e22-c8f3-468d-90a8-150e22c785eb">
      <UserInfo>
        <DisplayName>Todos</DisplayName>
        <AccountId>14</AccountId>
        <AccountType/>
      </UserInfo>
      <UserInfo>
        <DisplayName>Eliana Rodriguez P</DisplayName>
        <AccountId>24</AccountId>
        <AccountType/>
      </UserInfo>
    </SharedWithUsers>
    <lcf76f155ced4ddcb4097134ff3c332f xmlns="fae6c337-4c81-4617-b359-e6e27f22047d">
      <Terms xmlns="http://schemas.microsoft.com/office/infopath/2007/PartnerControls"/>
    </lcf76f155ced4ddcb4097134ff3c332f>
    <TaxCatchAll xmlns="4e9c0e22-c8f3-468d-90a8-150e22c785eb" xsi:nil="true"/>
    <MediaLengthInSeconds xmlns="fae6c337-4c81-4617-b359-e6e27f22047d" xsi:nil="true"/>
    <_dlc_DocId xmlns="4e9c0e22-c8f3-468d-90a8-150e22c785eb">J7PZR5V6S4UD-1089989033-6377</_dlc_DocId>
    <_dlc_DocIdUrl xmlns="4e9c0e22-c8f3-468d-90a8-150e22c785eb">
      <Url>https://bna2.sharepoint.com/sites/CON_ENERG_SAESP-FilialBMC/_layouts/15/DocIdRedir.aspx?ID=J7PZR5V6S4UD-1089989033-6377</Url>
      <Description>J7PZR5V6S4UD-1089989033-6377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56F7D-2E0C-4F7B-BFB9-8D519BF81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0e22-c8f3-468d-90a8-150e22c785eb"/>
    <ds:schemaRef ds:uri="fae6c337-4c81-4617-b359-e6e27f220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B0E83-B013-4A67-82B8-AD01D283F8E7}">
  <ds:schemaRefs>
    <ds:schemaRef ds:uri="http://schemas.microsoft.com/office/2006/metadata/properties"/>
    <ds:schemaRef ds:uri="http://schemas.microsoft.com/office/infopath/2007/PartnerControls"/>
    <ds:schemaRef ds:uri="4e9c0e22-c8f3-468d-90a8-150e22c785eb"/>
    <ds:schemaRef ds:uri="fae6c337-4c81-4617-b359-e6e27f22047d"/>
  </ds:schemaRefs>
</ds:datastoreItem>
</file>

<file path=customXml/itemProps3.xml><?xml version="1.0" encoding="utf-8"?>
<ds:datastoreItem xmlns:ds="http://schemas.openxmlformats.org/officeDocument/2006/customXml" ds:itemID="{4525C982-A8DC-4F1B-8C1C-9DDD85D09A3D}">
  <ds:schemaRefs>
    <ds:schemaRef ds:uri="http://schemas.openxmlformats.org/officeDocument/2006/bibliography"/>
  </ds:schemaRefs>
</ds:datastoreItem>
</file>

<file path=customXml/itemProps4.xml><?xml version="1.0" encoding="utf-8"?>
<ds:datastoreItem xmlns:ds="http://schemas.openxmlformats.org/officeDocument/2006/customXml" ds:itemID="{D41E1E41-9886-4759-A229-DB705687CAF5}">
  <ds:schemaRefs>
    <ds:schemaRef ds:uri="http://schemas.microsoft.com/sharepoint/events"/>
  </ds:schemaRefs>
</ds:datastoreItem>
</file>

<file path=customXml/itemProps5.xml><?xml version="1.0" encoding="utf-8"?>
<ds:datastoreItem xmlns:ds="http://schemas.openxmlformats.org/officeDocument/2006/customXml" ds:itemID="{6EBB363E-42B5-4798-B9D7-017889E72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3876</Words>
  <Characters>17946</Characters>
  <Application>Microsoft Office Word</Application>
  <DocSecurity>0</DocSecurity>
  <Lines>1055</Lines>
  <Paragraphs>839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de greiff</dc:creator>
  <cp:keywords/>
  <dc:description/>
  <cp:lastModifiedBy>Juan Diego Camelo P</cp:lastModifiedBy>
  <cp:revision>6</cp:revision>
  <dcterms:created xsi:type="dcterms:W3CDTF">2024-05-30T21:49:00Z</dcterms:created>
  <dcterms:modified xsi:type="dcterms:W3CDTF">2026-03-25T15:53:00Z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0x010100CBAABD20A9406945B12D9C253328308A</vt:lpwstr>
  </property>
  <property fmtid="{D5CDD505-2E9C-101B-9397-08002B2CF9AE}" pid="3" name="MediaServiceImageTags">
    <vt:lpwstr/>
  </property>
  <property fmtid="{D5CDD505-2E9C-101B-9397-08002B2CF9AE}" pid="4" name="Order">
    <vt:r8>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74805b35-6622-4435-b25e-9d655e3d0e18</vt:lpwstr>
  </property>
</Properties>
</file>